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F0" w:rsidRDefault="002D026A" w:rsidP="007C0854">
      <w:pPr>
        <w:spacing w:line="44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  <w:lang w:val="zh-TW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附件二：</w:t>
      </w:r>
    </w:p>
    <w:p w:rsidR="002A6915" w:rsidRPr="007C0854" w:rsidRDefault="002D026A" w:rsidP="001774F0">
      <w:pPr>
        <w:spacing w:line="4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上海海洋大学第二届学生音乐比赛（民乐专场）参赛选手报名表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（组合类）</w:t>
      </w:r>
    </w:p>
    <w:tbl>
      <w:tblPr>
        <w:tblStyle w:val="TableNormal"/>
        <w:tblW w:w="903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301"/>
        <w:gridCol w:w="1064"/>
        <w:gridCol w:w="1404"/>
        <w:gridCol w:w="1634"/>
        <w:gridCol w:w="1215"/>
        <w:gridCol w:w="815"/>
        <w:gridCol w:w="1606"/>
      </w:tblGrid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组合名称</w:t>
            </w:r>
          </w:p>
        </w:tc>
        <w:tc>
          <w:tcPr>
            <w:tcW w:w="7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成员姓名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专业班级</w:t>
            </w:r>
          </w:p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负责人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微信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/QQ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/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报名参赛的演奏乐器和参赛曲目</w:t>
            </w:r>
          </w:p>
        </w:tc>
        <w:tc>
          <w:tcPr>
            <w:tcW w:w="7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</w:pPr>
          </w:p>
        </w:tc>
      </w:tr>
      <w:tr w:rsidR="002A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D026A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组合的特色与创新之处及备注</w:t>
            </w:r>
          </w:p>
        </w:tc>
        <w:tc>
          <w:tcPr>
            <w:tcW w:w="7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A6915" w:rsidRDefault="002A6915">
            <w:pPr>
              <w:jc w:val="left"/>
            </w:pPr>
          </w:p>
        </w:tc>
      </w:tr>
    </w:tbl>
    <w:p w:rsidR="002A6915" w:rsidRDefault="002D026A">
      <w:pPr>
        <w:spacing w:line="440" w:lineRule="exact"/>
        <w:jc w:val="right"/>
      </w:pPr>
      <w:r>
        <w:rPr>
          <w:rFonts w:ascii="楷体" w:eastAsia="楷体" w:hAnsi="楷体" w:cs="楷体"/>
          <w:b/>
          <w:bCs/>
          <w:sz w:val="24"/>
          <w:szCs w:val="24"/>
          <w:lang w:val="zh-TW" w:eastAsia="zh-TW"/>
        </w:rPr>
        <w:t>（赛事组委会制表）</w:t>
      </w:r>
    </w:p>
    <w:sectPr w:rsidR="002A6915" w:rsidSect="002A6915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6A" w:rsidRDefault="002D026A" w:rsidP="002A6915">
      <w:r>
        <w:separator/>
      </w:r>
    </w:p>
  </w:endnote>
  <w:endnote w:type="continuationSeparator" w:id="1">
    <w:p w:rsidR="002D026A" w:rsidRDefault="002D026A" w:rsidP="002A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6A" w:rsidRDefault="002D026A" w:rsidP="002A6915">
      <w:r>
        <w:separator/>
      </w:r>
    </w:p>
  </w:footnote>
  <w:footnote w:type="continuationSeparator" w:id="1">
    <w:p w:rsidR="002D026A" w:rsidRDefault="002D026A" w:rsidP="002A6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4AEC"/>
    <w:multiLevelType w:val="hybridMultilevel"/>
    <w:tmpl w:val="6B1A52E8"/>
    <w:numStyleLink w:val="1"/>
  </w:abstractNum>
  <w:abstractNum w:abstractNumId="1">
    <w:nsid w:val="59D8753B"/>
    <w:multiLevelType w:val="hybridMultilevel"/>
    <w:tmpl w:val="6B1A52E8"/>
    <w:styleLink w:val="1"/>
    <w:lvl w:ilvl="0" w:tplc="1A0C955A">
      <w:start w:val="1"/>
      <w:numFmt w:val="chineseCounting"/>
      <w:lvlText w:val="%1."/>
      <w:lvlJc w:val="left"/>
      <w:pPr>
        <w:ind w:left="567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361220">
      <w:start w:val="1"/>
      <w:numFmt w:val="lowerLetter"/>
      <w:lvlText w:val="%2)"/>
      <w:lvlJc w:val="left"/>
      <w:pPr>
        <w:ind w:left="987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8FFBC">
      <w:start w:val="1"/>
      <w:numFmt w:val="lowerRoman"/>
      <w:lvlText w:val="%3."/>
      <w:lvlJc w:val="left"/>
      <w:pPr>
        <w:ind w:left="1407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6AC4BC">
      <w:start w:val="1"/>
      <w:numFmt w:val="decimal"/>
      <w:lvlText w:val="%4."/>
      <w:lvlJc w:val="left"/>
      <w:pPr>
        <w:ind w:left="1827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6381E">
      <w:start w:val="1"/>
      <w:numFmt w:val="lowerLetter"/>
      <w:lvlText w:val="%5)"/>
      <w:lvlJc w:val="left"/>
      <w:pPr>
        <w:ind w:left="2247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84D9C4">
      <w:start w:val="1"/>
      <w:numFmt w:val="lowerRoman"/>
      <w:lvlText w:val="%6."/>
      <w:lvlJc w:val="left"/>
      <w:pPr>
        <w:ind w:left="2667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C8D828">
      <w:start w:val="1"/>
      <w:numFmt w:val="decimal"/>
      <w:lvlText w:val="%7."/>
      <w:lvlJc w:val="left"/>
      <w:pPr>
        <w:ind w:left="3087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706D9C">
      <w:start w:val="1"/>
      <w:numFmt w:val="lowerLetter"/>
      <w:lvlText w:val="%8)"/>
      <w:lvlJc w:val="left"/>
      <w:pPr>
        <w:ind w:left="3507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6CC0AA">
      <w:start w:val="1"/>
      <w:numFmt w:val="lowerRoman"/>
      <w:lvlText w:val="%9."/>
      <w:lvlJc w:val="left"/>
      <w:pPr>
        <w:ind w:left="3927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D7C6AEC"/>
    <w:multiLevelType w:val="hybridMultilevel"/>
    <w:tmpl w:val="6CC06B96"/>
    <w:numStyleLink w:val="2"/>
  </w:abstractNum>
  <w:abstractNum w:abstractNumId="3">
    <w:nsid w:val="7A055CAA"/>
    <w:multiLevelType w:val="hybridMultilevel"/>
    <w:tmpl w:val="6CC06B96"/>
    <w:styleLink w:val="2"/>
    <w:lvl w:ilvl="0" w:tplc="E5EAC534">
      <w:start w:val="1"/>
      <w:numFmt w:val="decimal"/>
      <w:lvlText w:val="%1.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08C344">
      <w:start w:val="1"/>
      <w:numFmt w:val="lowerLetter"/>
      <w:lvlText w:val="%2)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104F60">
      <w:start w:val="1"/>
      <w:numFmt w:val="lowerRoman"/>
      <w:lvlText w:val="%3."/>
      <w:lvlJc w:val="left"/>
      <w:pPr>
        <w:ind w:left="16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46C6B8">
      <w:start w:val="1"/>
      <w:numFmt w:val="decimal"/>
      <w:lvlText w:val="%4.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E8B104">
      <w:start w:val="1"/>
      <w:numFmt w:val="lowerLetter"/>
      <w:lvlText w:val="%5)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D685DE">
      <w:start w:val="1"/>
      <w:numFmt w:val="lowerRoman"/>
      <w:lvlText w:val="%6."/>
      <w:lvlJc w:val="left"/>
      <w:pPr>
        <w:ind w:left="29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3E49B6">
      <w:start w:val="1"/>
      <w:numFmt w:val="decimal"/>
      <w:lvlText w:val="%7.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38C960">
      <w:start w:val="1"/>
      <w:numFmt w:val="lowerLetter"/>
      <w:lvlText w:val="%8)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B05024">
      <w:start w:val="1"/>
      <w:numFmt w:val="lowerRoman"/>
      <w:lvlText w:val="%9."/>
      <w:lvlJc w:val="left"/>
      <w:pPr>
        <w:ind w:left="42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6915"/>
    <w:rsid w:val="001774F0"/>
    <w:rsid w:val="002A6915"/>
    <w:rsid w:val="002D026A"/>
    <w:rsid w:val="007C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915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915"/>
    <w:rPr>
      <w:u w:val="single"/>
    </w:rPr>
  </w:style>
  <w:style w:type="table" w:customStyle="1" w:styleId="TableNormal">
    <w:name w:val="Table Normal"/>
    <w:rsid w:val="002A6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2A6915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Title"/>
    <w:next w:val="a"/>
    <w:rsid w:val="002A6915"/>
    <w:pPr>
      <w:widowControl w:val="0"/>
      <w:spacing w:before="240" w:after="60"/>
      <w:jc w:val="center"/>
      <w:outlineLvl w:val="0"/>
    </w:pPr>
    <w:rPr>
      <w:rFonts w:ascii="Calibri Light" w:eastAsia="Calibri Light" w:hAnsi="Calibri Light" w:cs="Calibri Light"/>
      <w:b/>
      <w:bCs/>
      <w:color w:val="000000"/>
      <w:kern w:val="2"/>
      <w:sz w:val="32"/>
      <w:szCs w:val="32"/>
      <w:u w:color="000000"/>
    </w:rPr>
  </w:style>
  <w:style w:type="paragraph" w:styleId="a6">
    <w:name w:val="List Paragraph"/>
    <w:rsid w:val="002A6915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rsid w:val="002A6915"/>
    <w:pPr>
      <w:numPr>
        <w:numId w:val="1"/>
      </w:numPr>
    </w:pPr>
  </w:style>
  <w:style w:type="numbering" w:customStyle="1" w:styleId="2">
    <w:name w:val="已导入的样式“2”"/>
    <w:rsid w:val="002A6915"/>
    <w:pPr>
      <w:numPr>
        <w:numId w:val="3"/>
      </w:numPr>
    </w:pPr>
  </w:style>
  <w:style w:type="paragraph" w:styleId="a7">
    <w:name w:val="header"/>
    <w:basedOn w:val="a"/>
    <w:link w:val="Char"/>
    <w:uiPriority w:val="99"/>
    <w:semiHidden/>
    <w:unhideWhenUsed/>
    <w:rsid w:val="007C0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C0854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0"/>
    <w:uiPriority w:val="99"/>
    <w:semiHidden/>
    <w:unhideWhenUsed/>
    <w:rsid w:val="007C0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C0854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adminA303</dc:creator>
  <cp:lastModifiedBy>adminA303</cp:lastModifiedBy>
  <cp:revision>3</cp:revision>
  <dcterms:created xsi:type="dcterms:W3CDTF">2018-10-12T02:52:00Z</dcterms:created>
  <dcterms:modified xsi:type="dcterms:W3CDTF">2018-10-12T02:52:00Z</dcterms:modified>
</cp:coreProperties>
</file>