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372" w:rsidRDefault="00527372" w:rsidP="00527372">
      <w:pPr>
        <w:rPr>
          <w:rFonts w:ascii="黑体" w:eastAsia="黑体" w:hAnsi="宋体"/>
          <w:sz w:val="32"/>
          <w:szCs w:val="32"/>
        </w:rPr>
      </w:pPr>
      <w:r w:rsidRPr="0054344D">
        <w:rPr>
          <w:rFonts w:ascii="黑体" w:eastAsia="黑体" w:hAnsi="宋体" w:hint="eastAsia"/>
          <w:sz w:val="32"/>
          <w:szCs w:val="32"/>
        </w:rPr>
        <w:t>附件1</w:t>
      </w:r>
    </w:p>
    <w:p w:rsidR="00527372" w:rsidRPr="00C66A24" w:rsidRDefault="00527372" w:rsidP="00527372">
      <w:pPr>
        <w:spacing w:line="520" w:lineRule="exact"/>
        <w:rPr>
          <w:rFonts w:ascii="仿宋_GB2312" w:eastAsia="仿宋_GB2312"/>
          <w:sz w:val="30"/>
          <w:szCs w:val="30"/>
        </w:rPr>
      </w:pPr>
    </w:p>
    <w:p w:rsidR="00527372" w:rsidRDefault="00527372" w:rsidP="00527372">
      <w:pPr>
        <w:spacing w:line="560" w:lineRule="exact"/>
        <w:jc w:val="center"/>
        <w:rPr>
          <w:rFonts w:ascii="方正小标宋简体" w:eastAsia="方正小标宋简体" w:hAnsi="宋体"/>
          <w:sz w:val="36"/>
          <w:szCs w:val="36"/>
        </w:rPr>
      </w:pPr>
      <w:proofErr w:type="gramStart"/>
      <w:r w:rsidRPr="006626AC">
        <w:rPr>
          <w:rFonts w:ascii="方正小标宋简体" w:eastAsia="方正小标宋简体" w:hAnsi="宋体" w:hint="eastAsia"/>
          <w:sz w:val="36"/>
          <w:szCs w:val="36"/>
        </w:rPr>
        <w:t>市语测中心</w:t>
      </w:r>
      <w:proofErr w:type="gramEnd"/>
      <w:r w:rsidRPr="006626AC">
        <w:rPr>
          <w:rFonts w:ascii="方正小标宋简体" w:eastAsia="方正小标宋简体" w:hAnsi="宋体" w:hint="eastAsia"/>
          <w:sz w:val="36"/>
          <w:szCs w:val="36"/>
        </w:rPr>
        <w:t>2017年调研项目及2018年度科研课题</w:t>
      </w:r>
    </w:p>
    <w:p w:rsidR="00527372" w:rsidRPr="006626AC" w:rsidRDefault="00527372" w:rsidP="00527372">
      <w:pPr>
        <w:spacing w:line="560" w:lineRule="exact"/>
        <w:jc w:val="center"/>
        <w:rPr>
          <w:rFonts w:ascii="方正小标宋简体" w:eastAsia="方正小标宋简体" w:hAnsi="宋体"/>
          <w:sz w:val="36"/>
          <w:szCs w:val="36"/>
        </w:rPr>
      </w:pPr>
      <w:r w:rsidRPr="006626AC">
        <w:rPr>
          <w:rFonts w:ascii="方正小标宋简体" w:eastAsia="方正小标宋简体" w:hAnsi="宋体" w:hint="eastAsia"/>
          <w:sz w:val="36"/>
          <w:szCs w:val="36"/>
        </w:rPr>
        <w:t>申报指南</w:t>
      </w:r>
    </w:p>
    <w:p w:rsidR="00527372" w:rsidRPr="00C66A24" w:rsidRDefault="00527372" w:rsidP="00527372">
      <w:pPr>
        <w:spacing w:line="560" w:lineRule="exact"/>
        <w:jc w:val="center"/>
        <w:rPr>
          <w:rFonts w:ascii="华文仿宋" w:eastAsia="华文仿宋" w:hAnsi="华文仿宋"/>
          <w:b/>
          <w:sz w:val="28"/>
          <w:szCs w:val="28"/>
        </w:rPr>
      </w:pPr>
    </w:p>
    <w:p w:rsidR="00527372" w:rsidRPr="00C66A24" w:rsidRDefault="00527372" w:rsidP="00527372">
      <w:pPr>
        <w:spacing w:line="560" w:lineRule="exact"/>
        <w:ind w:left="561"/>
        <w:rPr>
          <w:rFonts w:ascii="黑体" w:eastAsia="黑体" w:hAnsi="华文仿宋"/>
          <w:b/>
          <w:sz w:val="32"/>
          <w:szCs w:val="32"/>
        </w:rPr>
      </w:pPr>
      <w:bookmarkStart w:id="0" w:name="OLE_LINK5"/>
      <w:bookmarkStart w:id="1" w:name="OLE_LINK8"/>
      <w:r w:rsidRPr="00C66A24">
        <w:rPr>
          <w:rFonts w:ascii="黑体" w:eastAsia="黑体" w:hAnsi="华文仿宋" w:hint="eastAsia"/>
          <w:b/>
          <w:sz w:val="32"/>
          <w:szCs w:val="32"/>
        </w:rPr>
        <w:t>一、语言文字</w:t>
      </w:r>
      <w:r>
        <w:rPr>
          <w:rFonts w:ascii="黑体" w:eastAsia="黑体" w:hAnsi="华文仿宋" w:hint="eastAsia"/>
          <w:b/>
          <w:sz w:val="32"/>
          <w:szCs w:val="32"/>
        </w:rPr>
        <w:t>应用现状研究</w:t>
      </w:r>
    </w:p>
    <w:bookmarkEnd w:id="0"/>
    <w:bookmarkEnd w:id="1"/>
    <w:p w:rsidR="00527372" w:rsidRPr="00925F3D" w:rsidRDefault="00527372" w:rsidP="00527372">
      <w:pPr>
        <w:spacing w:line="560" w:lineRule="exact"/>
        <w:ind w:firstLineChars="200" w:firstLine="640"/>
        <w:rPr>
          <w:rFonts w:ascii="华文仿宋" w:eastAsia="华文仿宋" w:hAnsi="华文仿宋"/>
          <w:sz w:val="32"/>
          <w:szCs w:val="32"/>
        </w:rPr>
      </w:pPr>
      <w:r w:rsidRPr="00925F3D">
        <w:rPr>
          <w:rFonts w:ascii="华文仿宋" w:eastAsia="华文仿宋" w:hAnsi="华文仿宋"/>
          <w:sz w:val="32"/>
          <w:szCs w:val="32"/>
        </w:rPr>
        <w:t>语言文字</w:t>
      </w:r>
      <w:r w:rsidRPr="00925F3D">
        <w:rPr>
          <w:rFonts w:ascii="华文仿宋" w:eastAsia="华文仿宋" w:hAnsi="华文仿宋" w:hint="eastAsia"/>
          <w:sz w:val="32"/>
          <w:szCs w:val="32"/>
        </w:rPr>
        <w:t>应用现状调研</w:t>
      </w:r>
      <w:r w:rsidRPr="00925F3D">
        <w:rPr>
          <w:rFonts w:ascii="华文仿宋" w:eastAsia="华文仿宋" w:hAnsi="华文仿宋"/>
          <w:sz w:val="32"/>
          <w:szCs w:val="32"/>
        </w:rPr>
        <w:t>是</w:t>
      </w:r>
      <w:r w:rsidRPr="00925F3D">
        <w:rPr>
          <w:rFonts w:ascii="华文仿宋" w:eastAsia="华文仿宋" w:hAnsi="华文仿宋" w:hint="eastAsia"/>
          <w:sz w:val="32"/>
          <w:szCs w:val="32"/>
        </w:rPr>
        <w:t>多层次、宽领域的国家通用语言文字测试体系建设</w:t>
      </w:r>
      <w:r w:rsidRPr="00925F3D">
        <w:rPr>
          <w:rFonts w:ascii="华文仿宋" w:eastAsia="华文仿宋" w:hAnsi="华文仿宋"/>
          <w:sz w:val="32"/>
          <w:szCs w:val="32"/>
        </w:rPr>
        <w:t>基础。包括语言文字工作规划</w:t>
      </w:r>
      <w:r w:rsidRPr="00925F3D">
        <w:rPr>
          <w:rFonts w:ascii="华文仿宋" w:eastAsia="华文仿宋" w:hAnsi="华文仿宋" w:hint="eastAsia"/>
          <w:sz w:val="32"/>
          <w:szCs w:val="32"/>
        </w:rPr>
        <w:t>调</w:t>
      </w:r>
      <w:r w:rsidRPr="00925F3D">
        <w:rPr>
          <w:rFonts w:ascii="华文仿宋" w:eastAsia="华文仿宋" w:hAnsi="华文仿宋"/>
          <w:sz w:val="32"/>
          <w:szCs w:val="32"/>
        </w:rPr>
        <w:t>研；语言文字工作</w:t>
      </w:r>
      <w:r w:rsidRPr="00925F3D">
        <w:rPr>
          <w:rFonts w:ascii="华文仿宋" w:eastAsia="华文仿宋" w:hAnsi="华文仿宋" w:hint="eastAsia"/>
          <w:sz w:val="32"/>
          <w:szCs w:val="32"/>
        </w:rPr>
        <w:t>管理制度与机制调</w:t>
      </w:r>
      <w:r w:rsidRPr="00925F3D">
        <w:rPr>
          <w:rFonts w:ascii="华文仿宋" w:eastAsia="华文仿宋" w:hAnsi="华文仿宋"/>
          <w:sz w:val="32"/>
          <w:szCs w:val="32"/>
        </w:rPr>
        <w:t>研</w:t>
      </w:r>
      <w:r w:rsidRPr="00925F3D">
        <w:rPr>
          <w:rFonts w:ascii="华文仿宋" w:eastAsia="华文仿宋" w:hAnsi="华文仿宋" w:hint="eastAsia"/>
          <w:sz w:val="32"/>
          <w:szCs w:val="32"/>
        </w:rPr>
        <w:t>；</w:t>
      </w:r>
      <w:r w:rsidRPr="00925F3D">
        <w:rPr>
          <w:rFonts w:ascii="华文仿宋" w:eastAsia="华文仿宋" w:hAnsi="华文仿宋"/>
          <w:sz w:val="32"/>
          <w:szCs w:val="32"/>
        </w:rPr>
        <w:t>构建和谐语言生活</w:t>
      </w:r>
      <w:r w:rsidRPr="00925F3D">
        <w:rPr>
          <w:rFonts w:ascii="华文仿宋" w:eastAsia="华文仿宋" w:hAnsi="华文仿宋" w:hint="eastAsia"/>
          <w:sz w:val="32"/>
          <w:szCs w:val="32"/>
        </w:rPr>
        <w:t>调</w:t>
      </w:r>
      <w:r w:rsidRPr="00925F3D">
        <w:rPr>
          <w:rFonts w:ascii="华文仿宋" w:eastAsia="华文仿宋" w:hAnsi="华文仿宋"/>
          <w:sz w:val="32"/>
          <w:szCs w:val="32"/>
        </w:rPr>
        <w:t>研；通用语言文字</w:t>
      </w:r>
      <w:proofErr w:type="gramStart"/>
      <w:r w:rsidRPr="00925F3D">
        <w:rPr>
          <w:rFonts w:ascii="华文仿宋" w:eastAsia="华文仿宋" w:hAnsi="华文仿宋"/>
          <w:sz w:val="32"/>
          <w:szCs w:val="32"/>
        </w:rPr>
        <w:t>观接受</w:t>
      </w:r>
      <w:proofErr w:type="gramEnd"/>
      <w:r w:rsidRPr="00925F3D">
        <w:rPr>
          <w:rFonts w:ascii="华文仿宋" w:eastAsia="华文仿宋" w:hAnsi="华文仿宋"/>
          <w:sz w:val="32"/>
          <w:szCs w:val="32"/>
        </w:rPr>
        <w:t>心理</w:t>
      </w:r>
      <w:r w:rsidRPr="00925F3D">
        <w:rPr>
          <w:rFonts w:ascii="华文仿宋" w:eastAsia="华文仿宋" w:hAnsi="华文仿宋" w:hint="eastAsia"/>
          <w:sz w:val="32"/>
          <w:szCs w:val="32"/>
        </w:rPr>
        <w:t>调</w:t>
      </w:r>
      <w:r w:rsidRPr="00925F3D">
        <w:rPr>
          <w:rFonts w:ascii="华文仿宋" w:eastAsia="华文仿宋" w:hAnsi="华文仿宋"/>
          <w:sz w:val="32"/>
          <w:szCs w:val="32"/>
        </w:rPr>
        <w:t>；</w:t>
      </w:r>
      <w:r w:rsidRPr="00925F3D">
        <w:rPr>
          <w:rFonts w:ascii="华文仿宋" w:eastAsia="华文仿宋" w:hAnsi="华文仿宋" w:hint="eastAsia"/>
          <w:sz w:val="32"/>
          <w:szCs w:val="32"/>
        </w:rPr>
        <w:t>市民语言使用及语言态度调研；</w:t>
      </w:r>
      <w:r w:rsidRPr="00925F3D">
        <w:rPr>
          <w:rFonts w:ascii="华文仿宋" w:eastAsia="华文仿宋" w:hAnsi="华文仿宋"/>
          <w:sz w:val="32"/>
          <w:szCs w:val="32"/>
        </w:rPr>
        <w:t>汉字认知</w:t>
      </w:r>
      <w:r w:rsidRPr="00925F3D">
        <w:rPr>
          <w:rFonts w:ascii="华文仿宋" w:eastAsia="华文仿宋" w:hAnsi="华文仿宋" w:hint="eastAsia"/>
          <w:sz w:val="32"/>
          <w:szCs w:val="32"/>
        </w:rPr>
        <w:t>调研</w:t>
      </w:r>
      <w:r w:rsidRPr="00925F3D">
        <w:rPr>
          <w:rFonts w:ascii="华文仿宋" w:eastAsia="华文仿宋" w:hAnsi="华文仿宋"/>
          <w:sz w:val="32"/>
          <w:szCs w:val="32"/>
        </w:rPr>
        <w:t>；语言文字应用能力</w:t>
      </w:r>
      <w:r w:rsidRPr="00925F3D">
        <w:rPr>
          <w:rFonts w:ascii="华文仿宋" w:eastAsia="华文仿宋" w:hAnsi="华文仿宋" w:hint="eastAsia"/>
          <w:sz w:val="32"/>
          <w:szCs w:val="32"/>
        </w:rPr>
        <w:t>调研</w:t>
      </w:r>
      <w:r w:rsidRPr="00925F3D">
        <w:rPr>
          <w:rFonts w:ascii="华文仿宋" w:eastAsia="华文仿宋" w:hAnsi="华文仿宋"/>
          <w:sz w:val="32"/>
          <w:szCs w:val="32"/>
        </w:rPr>
        <w:t>；汉语拼音应用</w:t>
      </w:r>
      <w:r w:rsidRPr="00925F3D">
        <w:rPr>
          <w:rFonts w:ascii="华文仿宋" w:eastAsia="华文仿宋" w:hAnsi="华文仿宋" w:hint="eastAsia"/>
          <w:sz w:val="32"/>
          <w:szCs w:val="32"/>
        </w:rPr>
        <w:t>调研</w:t>
      </w:r>
      <w:r w:rsidRPr="00925F3D">
        <w:rPr>
          <w:rFonts w:ascii="华文仿宋" w:eastAsia="华文仿宋" w:hAnsi="华文仿宋"/>
          <w:sz w:val="32"/>
          <w:szCs w:val="32"/>
        </w:rPr>
        <w:t>；网络语言</w:t>
      </w:r>
      <w:r w:rsidRPr="00925F3D">
        <w:rPr>
          <w:rFonts w:ascii="华文仿宋" w:eastAsia="华文仿宋" w:hAnsi="华文仿宋" w:hint="eastAsia"/>
          <w:sz w:val="32"/>
          <w:szCs w:val="32"/>
        </w:rPr>
        <w:t>使用情况调研</w:t>
      </w:r>
      <w:r w:rsidRPr="00925F3D">
        <w:rPr>
          <w:rFonts w:ascii="华文仿宋" w:eastAsia="华文仿宋" w:hAnsi="华文仿宋"/>
          <w:sz w:val="32"/>
          <w:szCs w:val="32"/>
        </w:rPr>
        <w:t>；语言文字评估与管理</w:t>
      </w:r>
      <w:r w:rsidRPr="00925F3D">
        <w:rPr>
          <w:rFonts w:ascii="华文仿宋" w:eastAsia="华文仿宋" w:hAnsi="华文仿宋" w:hint="eastAsia"/>
          <w:sz w:val="32"/>
          <w:szCs w:val="32"/>
        </w:rPr>
        <w:t>现状调研</w:t>
      </w:r>
      <w:r w:rsidRPr="00925F3D">
        <w:rPr>
          <w:rFonts w:ascii="华文仿宋" w:eastAsia="华文仿宋" w:hAnsi="华文仿宋"/>
          <w:sz w:val="32"/>
          <w:szCs w:val="32"/>
        </w:rPr>
        <w:t>等方面。</w:t>
      </w:r>
    </w:p>
    <w:p w:rsidR="00527372" w:rsidRPr="00C66A24" w:rsidRDefault="00527372" w:rsidP="00527372">
      <w:pPr>
        <w:spacing w:line="560" w:lineRule="exact"/>
        <w:ind w:firstLineChars="200" w:firstLine="643"/>
        <w:rPr>
          <w:rFonts w:ascii="黑体" w:eastAsia="黑体" w:hAnsi="华文仿宋"/>
          <w:b/>
          <w:sz w:val="32"/>
          <w:szCs w:val="32"/>
        </w:rPr>
      </w:pPr>
      <w:r w:rsidRPr="00C66A24">
        <w:rPr>
          <w:rFonts w:ascii="黑体" w:eastAsia="黑体" w:hAnsi="华文仿宋" w:hint="eastAsia"/>
          <w:b/>
          <w:sz w:val="32"/>
          <w:szCs w:val="32"/>
        </w:rPr>
        <w:t>二、</w:t>
      </w:r>
      <w:r w:rsidRPr="00C66A24">
        <w:rPr>
          <w:rFonts w:ascii="黑体" w:eastAsia="黑体" w:hAnsi="华文仿宋"/>
          <w:b/>
          <w:sz w:val="32"/>
          <w:szCs w:val="32"/>
        </w:rPr>
        <w:t>语言文字应用能力测评</w:t>
      </w:r>
      <w:r>
        <w:rPr>
          <w:rFonts w:ascii="黑体" w:eastAsia="黑体" w:hAnsi="华文仿宋" w:hint="eastAsia"/>
          <w:b/>
          <w:sz w:val="32"/>
          <w:szCs w:val="32"/>
        </w:rPr>
        <w:t>研究</w:t>
      </w:r>
    </w:p>
    <w:p w:rsidR="00527372" w:rsidRPr="00C66A24" w:rsidRDefault="00527372" w:rsidP="00527372">
      <w:pPr>
        <w:spacing w:line="560" w:lineRule="exact"/>
        <w:ind w:firstLineChars="200" w:firstLine="640"/>
        <w:rPr>
          <w:rFonts w:ascii="华文仿宋" w:eastAsia="华文仿宋" w:hAnsi="华文仿宋"/>
          <w:sz w:val="32"/>
          <w:szCs w:val="32"/>
        </w:rPr>
      </w:pPr>
      <w:r w:rsidRPr="00C66A24">
        <w:rPr>
          <w:rFonts w:ascii="华文仿宋" w:eastAsia="华文仿宋" w:hAnsi="华文仿宋"/>
          <w:sz w:val="32"/>
          <w:szCs w:val="32"/>
        </w:rPr>
        <w:t>进一步完善普通话水平测试</w:t>
      </w:r>
      <w:r w:rsidRPr="00C66A24">
        <w:rPr>
          <w:rFonts w:ascii="华文仿宋" w:eastAsia="华文仿宋" w:hAnsi="华文仿宋" w:hint="eastAsia"/>
          <w:sz w:val="32"/>
          <w:szCs w:val="32"/>
        </w:rPr>
        <w:t>和汉字应用水平测试</w:t>
      </w:r>
      <w:r w:rsidRPr="00C66A24">
        <w:rPr>
          <w:rFonts w:ascii="华文仿宋" w:eastAsia="华文仿宋" w:hAnsi="华文仿宋"/>
          <w:sz w:val="32"/>
          <w:szCs w:val="32"/>
        </w:rPr>
        <w:t>，推进普通话水平测试</w:t>
      </w:r>
      <w:r w:rsidRPr="00C66A24">
        <w:rPr>
          <w:rFonts w:ascii="华文仿宋" w:eastAsia="华文仿宋" w:hAnsi="华文仿宋" w:hint="eastAsia"/>
          <w:sz w:val="32"/>
          <w:szCs w:val="32"/>
        </w:rPr>
        <w:t>和汉字应用水平测试</w:t>
      </w:r>
      <w:r w:rsidRPr="00C66A24">
        <w:rPr>
          <w:rFonts w:ascii="华文仿宋" w:eastAsia="华文仿宋" w:hAnsi="华文仿宋"/>
          <w:sz w:val="32"/>
          <w:szCs w:val="32"/>
        </w:rPr>
        <w:t>及其管理的现代化。探索</w:t>
      </w:r>
      <w:r w:rsidRPr="00C66A24">
        <w:rPr>
          <w:rFonts w:ascii="华文仿宋" w:eastAsia="华文仿宋" w:hAnsi="华文仿宋" w:hint="eastAsia"/>
          <w:sz w:val="32"/>
          <w:szCs w:val="32"/>
        </w:rPr>
        <w:t>汉语作为第二语言的教学、测试</w:t>
      </w:r>
      <w:r w:rsidRPr="00C66A24">
        <w:rPr>
          <w:rFonts w:ascii="华文仿宋" w:eastAsia="华文仿宋" w:hAnsi="华文仿宋"/>
          <w:sz w:val="32"/>
          <w:szCs w:val="32"/>
        </w:rPr>
        <w:t>工作</w:t>
      </w:r>
      <w:r w:rsidRPr="00C66A24">
        <w:rPr>
          <w:rFonts w:ascii="华文仿宋" w:eastAsia="华文仿宋" w:hAnsi="华文仿宋" w:hint="eastAsia"/>
          <w:sz w:val="32"/>
          <w:szCs w:val="32"/>
        </w:rPr>
        <w:t>。</w:t>
      </w:r>
      <w:r w:rsidRPr="00C66A24">
        <w:rPr>
          <w:rFonts w:ascii="华文仿宋" w:eastAsia="华文仿宋" w:hAnsi="华文仿宋"/>
          <w:sz w:val="32"/>
          <w:szCs w:val="32"/>
        </w:rPr>
        <w:t>研究汉语应用能力评测体系</w:t>
      </w:r>
      <w:r w:rsidRPr="00C66A24">
        <w:rPr>
          <w:rFonts w:ascii="华文仿宋" w:eastAsia="华文仿宋" w:hAnsi="华文仿宋" w:hint="eastAsia"/>
          <w:sz w:val="32"/>
          <w:szCs w:val="32"/>
        </w:rPr>
        <w:t>：</w:t>
      </w:r>
      <w:r w:rsidRPr="00C66A24">
        <w:rPr>
          <w:rFonts w:ascii="华文仿宋" w:eastAsia="华文仿宋" w:hAnsi="华文仿宋"/>
          <w:sz w:val="32"/>
          <w:szCs w:val="32"/>
        </w:rPr>
        <w:t>包括普通话水平测试</w:t>
      </w:r>
      <w:r>
        <w:rPr>
          <w:rFonts w:ascii="华文仿宋" w:eastAsia="华文仿宋" w:hAnsi="华文仿宋" w:hint="eastAsia"/>
          <w:sz w:val="32"/>
          <w:szCs w:val="32"/>
        </w:rPr>
        <w:t>现有</w:t>
      </w:r>
      <w:r w:rsidRPr="00C66A24">
        <w:rPr>
          <w:rFonts w:ascii="华文仿宋" w:eastAsia="华文仿宋" w:hAnsi="华文仿宋"/>
          <w:sz w:val="32"/>
          <w:szCs w:val="32"/>
        </w:rPr>
        <w:t>管理模式</w:t>
      </w:r>
      <w:r>
        <w:rPr>
          <w:rFonts w:ascii="华文仿宋" w:eastAsia="华文仿宋" w:hAnsi="华文仿宋" w:hint="eastAsia"/>
          <w:sz w:val="32"/>
          <w:szCs w:val="32"/>
        </w:rPr>
        <w:t>调研及改进</w:t>
      </w:r>
      <w:r w:rsidRPr="00C66A24">
        <w:rPr>
          <w:rFonts w:ascii="华文仿宋" w:eastAsia="华文仿宋" w:hAnsi="华文仿宋"/>
          <w:sz w:val="32"/>
          <w:szCs w:val="32"/>
        </w:rPr>
        <w:t>探索；普通话水平测试信息化发展方向</w:t>
      </w:r>
      <w:r>
        <w:rPr>
          <w:rFonts w:ascii="华文仿宋" w:eastAsia="华文仿宋" w:hAnsi="华文仿宋" w:hint="eastAsia"/>
          <w:sz w:val="32"/>
          <w:szCs w:val="32"/>
        </w:rPr>
        <w:t>调研</w:t>
      </w:r>
      <w:r w:rsidRPr="00C66A24">
        <w:rPr>
          <w:rFonts w:ascii="华文仿宋" w:eastAsia="华文仿宋" w:hAnsi="华文仿宋"/>
          <w:sz w:val="32"/>
          <w:szCs w:val="32"/>
        </w:rPr>
        <w:t>；普通话水平测试中出现的特定问题</w:t>
      </w:r>
      <w:r>
        <w:rPr>
          <w:rFonts w:ascii="华文仿宋" w:eastAsia="华文仿宋" w:hAnsi="华文仿宋" w:hint="eastAsia"/>
          <w:sz w:val="32"/>
          <w:szCs w:val="32"/>
        </w:rPr>
        <w:t>调研</w:t>
      </w:r>
      <w:proofErr w:type="gramStart"/>
      <w:r w:rsidRPr="00C66A24">
        <w:rPr>
          <w:rFonts w:ascii="华文仿宋" w:eastAsia="华文仿宋" w:hAnsi="华文仿宋"/>
          <w:sz w:val="32"/>
          <w:szCs w:val="32"/>
        </w:rPr>
        <w:t>研</w:t>
      </w:r>
      <w:proofErr w:type="gramEnd"/>
      <w:r w:rsidRPr="00C66A24">
        <w:rPr>
          <w:rFonts w:ascii="华文仿宋" w:eastAsia="华文仿宋" w:hAnsi="华文仿宋"/>
          <w:sz w:val="32"/>
          <w:szCs w:val="32"/>
        </w:rPr>
        <w:t>；开展汉字应用水平测试</w:t>
      </w:r>
      <w:r w:rsidRPr="00C66A24">
        <w:rPr>
          <w:rFonts w:ascii="华文仿宋" w:eastAsia="华文仿宋" w:hAnsi="华文仿宋" w:hint="eastAsia"/>
          <w:sz w:val="32"/>
          <w:szCs w:val="32"/>
        </w:rPr>
        <w:t>与应试人职业的关联</w:t>
      </w:r>
      <w:r>
        <w:rPr>
          <w:rFonts w:ascii="华文仿宋" w:eastAsia="华文仿宋" w:hAnsi="华文仿宋" w:hint="eastAsia"/>
          <w:sz w:val="32"/>
          <w:szCs w:val="32"/>
        </w:rPr>
        <w:t>调研</w:t>
      </w:r>
      <w:r w:rsidRPr="00C66A24">
        <w:rPr>
          <w:rFonts w:ascii="华文仿宋" w:eastAsia="华文仿宋" w:hAnsi="华文仿宋" w:hint="eastAsia"/>
          <w:sz w:val="32"/>
          <w:szCs w:val="32"/>
        </w:rPr>
        <w:t>；汉字应用水平测试</w:t>
      </w:r>
      <w:r>
        <w:rPr>
          <w:rFonts w:ascii="华文仿宋" w:eastAsia="华文仿宋" w:hAnsi="华文仿宋" w:hint="eastAsia"/>
          <w:sz w:val="32"/>
          <w:szCs w:val="32"/>
        </w:rPr>
        <w:t>现有</w:t>
      </w:r>
      <w:r w:rsidRPr="00C66A24">
        <w:rPr>
          <w:rFonts w:ascii="华文仿宋" w:eastAsia="华文仿宋" w:hAnsi="华文仿宋"/>
          <w:sz w:val="32"/>
          <w:szCs w:val="32"/>
        </w:rPr>
        <w:t>管理模式</w:t>
      </w:r>
      <w:r>
        <w:rPr>
          <w:rFonts w:ascii="华文仿宋" w:eastAsia="华文仿宋" w:hAnsi="华文仿宋" w:hint="eastAsia"/>
          <w:sz w:val="32"/>
          <w:szCs w:val="32"/>
        </w:rPr>
        <w:t>调研及改进</w:t>
      </w:r>
      <w:r w:rsidRPr="00C66A24">
        <w:rPr>
          <w:rFonts w:ascii="华文仿宋" w:eastAsia="华文仿宋" w:hAnsi="华文仿宋"/>
          <w:sz w:val="32"/>
          <w:szCs w:val="32"/>
        </w:rPr>
        <w:t>探索</w:t>
      </w:r>
      <w:r w:rsidRPr="00C66A24">
        <w:rPr>
          <w:rFonts w:ascii="华文仿宋" w:eastAsia="华文仿宋" w:hAnsi="华文仿宋" w:hint="eastAsia"/>
          <w:sz w:val="32"/>
          <w:szCs w:val="32"/>
        </w:rPr>
        <w:t>；汉字应用水平测试在推进过程中的问题</w:t>
      </w:r>
      <w:r>
        <w:rPr>
          <w:rFonts w:ascii="华文仿宋" w:eastAsia="华文仿宋" w:hAnsi="华文仿宋" w:hint="eastAsia"/>
          <w:sz w:val="32"/>
          <w:szCs w:val="32"/>
        </w:rPr>
        <w:t>调研</w:t>
      </w:r>
      <w:r w:rsidRPr="00C66A24">
        <w:rPr>
          <w:rFonts w:ascii="华文仿宋" w:eastAsia="华文仿宋" w:hAnsi="华文仿宋" w:hint="eastAsia"/>
          <w:sz w:val="32"/>
          <w:szCs w:val="32"/>
        </w:rPr>
        <w:t>；对外国人开展汉语能力</w:t>
      </w:r>
      <w:r>
        <w:rPr>
          <w:rFonts w:ascii="华文仿宋" w:eastAsia="华文仿宋" w:hAnsi="华文仿宋" w:hint="eastAsia"/>
          <w:sz w:val="32"/>
          <w:szCs w:val="32"/>
        </w:rPr>
        <w:t>教学与</w:t>
      </w:r>
      <w:r w:rsidRPr="00C66A24">
        <w:rPr>
          <w:rFonts w:ascii="华文仿宋" w:eastAsia="华文仿宋" w:hAnsi="华文仿宋" w:hint="eastAsia"/>
          <w:sz w:val="32"/>
          <w:szCs w:val="32"/>
        </w:rPr>
        <w:t>测试的推进策略</w:t>
      </w:r>
      <w:r>
        <w:rPr>
          <w:rFonts w:ascii="华文仿宋" w:eastAsia="华文仿宋" w:hAnsi="华文仿宋" w:hint="eastAsia"/>
          <w:sz w:val="32"/>
          <w:szCs w:val="32"/>
        </w:rPr>
        <w:t>调研</w:t>
      </w:r>
      <w:r w:rsidRPr="00C66A24">
        <w:rPr>
          <w:rFonts w:ascii="华文仿宋" w:eastAsia="华文仿宋" w:hAnsi="华文仿宋"/>
          <w:sz w:val="32"/>
          <w:szCs w:val="32"/>
        </w:rPr>
        <w:t>等方面。</w:t>
      </w:r>
    </w:p>
    <w:p w:rsidR="00527372" w:rsidRPr="00C66A24" w:rsidRDefault="00527372" w:rsidP="00527372">
      <w:pPr>
        <w:spacing w:line="560" w:lineRule="exact"/>
        <w:ind w:firstLineChars="200" w:firstLine="643"/>
        <w:rPr>
          <w:rFonts w:ascii="黑体" w:eastAsia="黑体" w:hAnsi="华文仿宋"/>
          <w:b/>
          <w:sz w:val="32"/>
          <w:szCs w:val="32"/>
        </w:rPr>
      </w:pPr>
      <w:r w:rsidRPr="00C66A24">
        <w:rPr>
          <w:rFonts w:ascii="黑体" w:eastAsia="黑体" w:hAnsi="华文仿宋" w:hint="eastAsia"/>
          <w:b/>
          <w:sz w:val="32"/>
          <w:szCs w:val="32"/>
        </w:rPr>
        <w:t>三、上海</w:t>
      </w:r>
      <w:r w:rsidRPr="00C66A24">
        <w:rPr>
          <w:rFonts w:ascii="黑体" w:eastAsia="黑体" w:hAnsi="华文仿宋"/>
          <w:b/>
          <w:sz w:val="32"/>
          <w:szCs w:val="32"/>
        </w:rPr>
        <w:t>方言研究</w:t>
      </w:r>
    </w:p>
    <w:p w:rsidR="00527372" w:rsidRPr="007D033C" w:rsidRDefault="00527372" w:rsidP="00527372">
      <w:pPr>
        <w:spacing w:line="560" w:lineRule="exact"/>
        <w:ind w:firstLineChars="200" w:firstLine="640"/>
        <w:rPr>
          <w:rFonts w:ascii="华文仿宋" w:eastAsia="华文仿宋" w:hAnsi="华文仿宋"/>
          <w:sz w:val="32"/>
          <w:szCs w:val="32"/>
        </w:rPr>
      </w:pPr>
      <w:r w:rsidRPr="007D033C">
        <w:rPr>
          <w:rFonts w:ascii="华文仿宋" w:eastAsia="华文仿宋" w:hAnsi="华文仿宋" w:hint="eastAsia"/>
          <w:sz w:val="32"/>
          <w:szCs w:val="32"/>
        </w:rPr>
        <w:t>上海</w:t>
      </w:r>
      <w:r w:rsidRPr="007D033C">
        <w:rPr>
          <w:rFonts w:ascii="华文仿宋" w:eastAsia="华文仿宋" w:hAnsi="华文仿宋"/>
          <w:sz w:val="32"/>
          <w:szCs w:val="32"/>
        </w:rPr>
        <w:t>方言与普通话比较研究是</w:t>
      </w:r>
      <w:r w:rsidRPr="007D033C">
        <w:rPr>
          <w:rFonts w:ascii="华文仿宋" w:eastAsia="华文仿宋" w:hAnsi="华文仿宋" w:hint="eastAsia"/>
          <w:sz w:val="32"/>
          <w:szCs w:val="32"/>
        </w:rPr>
        <w:t>本市</w:t>
      </w:r>
      <w:r w:rsidRPr="007D033C">
        <w:rPr>
          <w:rFonts w:ascii="华文仿宋" w:eastAsia="华文仿宋" w:hAnsi="华文仿宋"/>
          <w:sz w:val="32"/>
          <w:szCs w:val="32"/>
        </w:rPr>
        <w:t>语言文字科学研究的特</w:t>
      </w:r>
      <w:r w:rsidRPr="007D033C">
        <w:rPr>
          <w:rFonts w:ascii="华文仿宋" w:eastAsia="华文仿宋" w:hAnsi="华文仿宋"/>
          <w:sz w:val="32"/>
          <w:szCs w:val="32"/>
        </w:rPr>
        <w:lastRenderedPageBreak/>
        <w:t>色，能够为推广普通话工作提供科学的理论基础和有针对性的方法指导</w:t>
      </w:r>
      <w:r w:rsidRPr="007D033C">
        <w:rPr>
          <w:rFonts w:ascii="华文仿宋" w:eastAsia="华文仿宋" w:hAnsi="华文仿宋" w:hint="eastAsia"/>
          <w:sz w:val="32"/>
          <w:szCs w:val="32"/>
        </w:rPr>
        <w:t>，同时也为更好地传承海派文化奠定基础</w:t>
      </w:r>
      <w:r w:rsidRPr="007D033C">
        <w:rPr>
          <w:rFonts w:ascii="华文仿宋" w:eastAsia="华文仿宋" w:hAnsi="华文仿宋"/>
          <w:sz w:val="32"/>
          <w:szCs w:val="32"/>
        </w:rPr>
        <w:t>。</w:t>
      </w:r>
      <w:r w:rsidRPr="007D033C">
        <w:rPr>
          <w:rFonts w:ascii="华文仿宋" w:eastAsia="华文仿宋" w:hAnsi="华文仿宋" w:hint="eastAsia"/>
          <w:sz w:val="32"/>
          <w:szCs w:val="32"/>
        </w:rPr>
        <w:t>具体</w:t>
      </w:r>
      <w:r w:rsidRPr="007D033C">
        <w:rPr>
          <w:rFonts w:ascii="华文仿宋" w:eastAsia="华文仿宋" w:hAnsi="华文仿宋"/>
          <w:sz w:val="32"/>
          <w:szCs w:val="32"/>
        </w:rPr>
        <w:t>包括</w:t>
      </w:r>
      <w:r w:rsidRPr="007D033C">
        <w:rPr>
          <w:rFonts w:ascii="华文仿宋" w:eastAsia="华文仿宋" w:hAnsi="华文仿宋" w:hint="eastAsia"/>
          <w:sz w:val="32"/>
          <w:szCs w:val="32"/>
        </w:rPr>
        <w:t>上海</w:t>
      </w:r>
      <w:r w:rsidRPr="007D033C">
        <w:rPr>
          <w:rFonts w:ascii="华文仿宋" w:eastAsia="华文仿宋" w:hAnsi="华文仿宋"/>
          <w:sz w:val="32"/>
          <w:szCs w:val="32"/>
        </w:rPr>
        <w:t>方言</w:t>
      </w:r>
      <w:r w:rsidRPr="007D033C">
        <w:rPr>
          <w:rFonts w:ascii="华文仿宋" w:eastAsia="华文仿宋" w:hAnsi="华文仿宋" w:hint="eastAsia"/>
          <w:sz w:val="32"/>
          <w:szCs w:val="32"/>
        </w:rPr>
        <w:t>语音、</w:t>
      </w:r>
      <w:r w:rsidRPr="007D033C">
        <w:rPr>
          <w:rFonts w:ascii="华文仿宋" w:eastAsia="华文仿宋" w:hAnsi="华文仿宋"/>
          <w:sz w:val="32"/>
          <w:szCs w:val="32"/>
        </w:rPr>
        <w:t>词汇</w:t>
      </w:r>
      <w:r w:rsidRPr="007D033C">
        <w:rPr>
          <w:rFonts w:ascii="华文仿宋" w:eastAsia="华文仿宋" w:hAnsi="华文仿宋" w:hint="eastAsia"/>
          <w:sz w:val="32"/>
          <w:szCs w:val="32"/>
        </w:rPr>
        <w:t>、语法等</w:t>
      </w:r>
      <w:r w:rsidRPr="007D033C">
        <w:rPr>
          <w:rFonts w:ascii="华文仿宋" w:eastAsia="华文仿宋" w:hAnsi="华文仿宋"/>
          <w:sz w:val="32"/>
          <w:szCs w:val="32"/>
        </w:rPr>
        <w:t>与普通话</w:t>
      </w:r>
      <w:r w:rsidRPr="007D033C">
        <w:rPr>
          <w:rFonts w:ascii="华文仿宋" w:eastAsia="华文仿宋" w:hAnsi="华文仿宋" w:hint="eastAsia"/>
          <w:sz w:val="32"/>
          <w:szCs w:val="32"/>
        </w:rPr>
        <w:t>的</w:t>
      </w:r>
      <w:r w:rsidRPr="007D033C">
        <w:rPr>
          <w:rFonts w:ascii="华文仿宋" w:eastAsia="华文仿宋" w:hAnsi="华文仿宋"/>
          <w:sz w:val="32"/>
          <w:szCs w:val="32"/>
        </w:rPr>
        <w:t>对应规律；</w:t>
      </w:r>
      <w:r w:rsidRPr="007D033C">
        <w:rPr>
          <w:rFonts w:ascii="华文仿宋" w:eastAsia="华文仿宋" w:hAnsi="华文仿宋" w:hint="eastAsia"/>
          <w:sz w:val="32"/>
          <w:szCs w:val="32"/>
        </w:rPr>
        <w:t>母语为上海方言人员普通话习得教学情况调研与策略。</w:t>
      </w:r>
    </w:p>
    <w:p w:rsidR="00527372" w:rsidRPr="00C66A24" w:rsidRDefault="00527372" w:rsidP="00527372">
      <w:pPr>
        <w:spacing w:line="560" w:lineRule="exact"/>
        <w:ind w:firstLineChars="200" w:firstLine="643"/>
        <w:rPr>
          <w:rFonts w:ascii="黑体" w:eastAsia="黑体" w:hAnsi="华文仿宋"/>
          <w:b/>
          <w:sz w:val="32"/>
          <w:szCs w:val="32"/>
        </w:rPr>
      </w:pPr>
      <w:r w:rsidRPr="00C66A24">
        <w:rPr>
          <w:rFonts w:ascii="黑体" w:eastAsia="黑体" w:hAnsi="华文仿宋" w:hint="eastAsia"/>
          <w:b/>
          <w:sz w:val="32"/>
          <w:szCs w:val="32"/>
        </w:rPr>
        <w:t>四、</w:t>
      </w:r>
      <w:r w:rsidRPr="00C66A24">
        <w:rPr>
          <w:rFonts w:ascii="黑体" w:eastAsia="黑体" w:hAnsi="华文仿宋"/>
          <w:b/>
          <w:sz w:val="32"/>
          <w:szCs w:val="32"/>
        </w:rPr>
        <w:t>语言文字学习与教学</w:t>
      </w:r>
      <w:r w:rsidRPr="00C66A24">
        <w:rPr>
          <w:rFonts w:ascii="黑体" w:eastAsia="黑体" w:hAnsi="华文仿宋" w:hint="eastAsia"/>
          <w:b/>
          <w:sz w:val="32"/>
          <w:szCs w:val="32"/>
        </w:rPr>
        <w:t>研究</w:t>
      </w:r>
    </w:p>
    <w:p w:rsidR="00527372" w:rsidRPr="00C66A24" w:rsidRDefault="00527372" w:rsidP="00527372">
      <w:pPr>
        <w:spacing w:line="560" w:lineRule="exact"/>
        <w:ind w:firstLineChars="200" w:firstLine="640"/>
        <w:rPr>
          <w:rFonts w:ascii="仿宋_GB2312" w:eastAsia="仿宋_GB2312" w:hAnsi="宋体"/>
          <w:sz w:val="32"/>
          <w:szCs w:val="32"/>
        </w:rPr>
      </w:pPr>
      <w:r w:rsidRPr="00C66A24">
        <w:rPr>
          <w:rFonts w:ascii="华文仿宋" w:eastAsia="华文仿宋" w:hAnsi="华文仿宋"/>
          <w:sz w:val="32"/>
          <w:szCs w:val="32"/>
        </w:rPr>
        <w:t>研究</w:t>
      </w:r>
      <w:r>
        <w:rPr>
          <w:rFonts w:ascii="华文仿宋" w:eastAsia="华文仿宋" w:hAnsi="华文仿宋" w:hint="eastAsia"/>
          <w:sz w:val="32"/>
          <w:szCs w:val="32"/>
        </w:rPr>
        <w:t>普通话与规范汉字</w:t>
      </w:r>
      <w:r w:rsidRPr="00C66A24">
        <w:rPr>
          <w:rFonts w:ascii="华文仿宋" w:eastAsia="华文仿宋" w:hAnsi="华文仿宋"/>
          <w:sz w:val="32"/>
          <w:szCs w:val="32"/>
        </w:rPr>
        <w:t>教育、汉语作为第二语言教育等发展战略和现实问题。包括普通话教育</w:t>
      </w:r>
      <w:r w:rsidRPr="00C66A24">
        <w:rPr>
          <w:rFonts w:ascii="华文仿宋" w:eastAsia="华文仿宋" w:hAnsi="华文仿宋" w:hint="eastAsia"/>
          <w:sz w:val="32"/>
          <w:szCs w:val="32"/>
        </w:rPr>
        <w:t>与培训</w:t>
      </w:r>
      <w:r>
        <w:rPr>
          <w:rFonts w:ascii="华文仿宋" w:eastAsia="华文仿宋" w:hAnsi="华文仿宋" w:hint="eastAsia"/>
          <w:sz w:val="32"/>
          <w:szCs w:val="32"/>
        </w:rPr>
        <w:t>调研</w:t>
      </w:r>
      <w:r w:rsidRPr="00C66A24">
        <w:rPr>
          <w:rFonts w:ascii="华文仿宋" w:eastAsia="华文仿宋" w:hAnsi="华文仿宋"/>
          <w:sz w:val="32"/>
          <w:szCs w:val="32"/>
        </w:rPr>
        <w:t>；汉字应用能力</w:t>
      </w:r>
      <w:r w:rsidRPr="00C66A24">
        <w:rPr>
          <w:rFonts w:ascii="华文仿宋" w:eastAsia="华文仿宋" w:hAnsi="华文仿宋" w:hint="eastAsia"/>
          <w:sz w:val="32"/>
          <w:szCs w:val="32"/>
        </w:rPr>
        <w:t>教育与培训</w:t>
      </w:r>
      <w:r>
        <w:rPr>
          <w:rFonts w:ascii="华文仿宋" w:eastAsia="华文仿宋" w:hAnsi="华文仿宋" w:hint="eastAsia"/>
          <w:sz w:val="32"/>
          <w:szCs w:val="32"/>
        </w:rPr>
        <w:t>调研</w:t>
      </w:r>
      <w:r w:rsidRPr="00C66A24">
        <w:rPr>
          <w:rFonts w:ascii="华文仿宋" w:eastAsia="华文仿宋" w:hAnsi="华文仿宋" w:hint="eastAsia"/>
          <w:sz w:val="32"/>
          <w:szCs w:val="32"/>
        </w:rPr>
        <w:t>；本市</w:t>
      </w:r>
      <w:r w:rsidRPr="00C66A24">
        <w:rPr>
          <w:rFonts w:ascii="华文仿宋" w:eastAsia="华文仿宋" w:hAnsi="华文仿宋"/>
          <w:sz w:val="32"/>
          <w:szCs w:val="32"/>
        </w:rPr>
        <w:t>民族</w:t>
      </w:r>
      <w:proofErr w:type="gramStart"/>
      <w:r w:rsidRPr="00C66A24">
        <w:rPr>
          <w:rFonts w:ascii="华文仿宋" w:eastAsia="华文仿宋" w:hAnsi="华文仿宋" w:hint="eastAsia"/>
          <w:sz w:val="32"/>
          <w:szCs w:val="32"/>
        </w:rPr>
        <w:t>班</w:t>
      </w:r>
      <w:r w:rsidRPr="00C66A24">
        <w:rPr>
          <w:rFonts w:ascii="华文仿宋" w:eastAsia="华文仿宋" w:hAnsi="华文仿宋"/>
          <w:sz w:val="32"/>
          <w:szCs w:val="32"/>
        </w:rPr>
        <w:t>语言</w:t>
      </w:r>
      <w:proofErr w:type="gramEnd"/>
      <w:r w:rsidRPr="00C66A24">
        <w:rPr>
          <w:rFonts w:ascii="华文仿宋" w:eastAsia="华文仿宋" w:hAnsi="华文仿宋"/>
          <w:sz w:val="32"/>
          <w:szCs w:val="32"/>
        </w:rPr>
        <w:t>教育问题的</w:t>
      </w:r>
      <w:r>
        <w:rPr>
          <w:rFonts w:ascii="华文仿宋" w:eastAsia="华文仿宋" w:hAnsi="华文仿宋" w:hint="eastAsia"/>
          <w:sz w:val="32"/>
          <w:szCs w:val="32"/>
        </w:rPr>
        <w:t>调研</w:t>
      </w:r>
      <w:r w:rsidRPr="00C66A24">
        <w:rPr>
          <w:rFonts w:ascii="华文仿宋" w:eastAsia="华文仿宋" w:hAnsi="华文仿宋" w:hint="eastAsia"/>
          <w:sz w:val="32"/>
          <w:szCs w:val="32"/>
        </w:rPr>
        <w:t>；</w:t>
      </w:r>
      <w:r w:rsidRPr="00C66A24">
        <w:rPr>
          <w:rFonts w:ascii="华文仿宋" w:eastAsia="华文仿宋" w:hAnsi="华文仿宋"/>
          <w:sz w:val="32"/>
          <w:szCs w:val="32"/>
        </w:rPr>
        <w:t>汉语作为第二语言的教学</w:t>
      </w:r>
      <w:r>
        <w:rPr>
          <w:rFonts w:ascii="华文仿宋" w:eastAsia="华文仿宋" w:hAnsi="华文仿宋" w:hint="eastAsia"/>
          <w:sz w:val="32"/>
          <w:szCs w:val="32"/>
        </w:rPr>
        <w:t>调研</w:t>
      </w:r>
      <w:r w:rsidRPr="00C66A24">
        <w:rPr>
          <w:rFonts w:ascii="华文仿宋" w:eastAsia="华文仿宋" w:hAnsi="华文仿宋" w:hint="eastAsia"/>
          <w:sz w:val="32"/>
          <w:szCs w:val="32"/>
        </w:rPr>
        <w:t>；语言文字教学模式、方法、教材比较</w:t>
      </w:r>
      <w:r>
        <w:rPr>
          <w:rFonts w:ascii="华文仿宋" w:eastAsia="华文仿宋" w:hAnsi="华文仿宋" w:hint="eastAsia"/>
          <w:sz w:val="32"/>
          <w:szCs w:val="32"/>
        </w:rPr>
        <w:t>调研</w:t>
      </w:r>
      <w:r w:rsidRPr="00C66A24">
        <w:rPr>
          <w:rFonts w:ascii="华文仿宋" w:eastAsia="华文仿宋" w:hAnsi="华文仿宋" w:hint="eastAsia"/>
          <w:sz w:val="32"/>
          <w:szCs w:val="32"/>
        </w:rPr>
        <w:t>；语言文字应用能力培训课程设置</w:t>
      </w:r>
      <w:r>
        <w:rPr>
          <w:rFonts w:ascii="华文仿宋" w:eastAsia="华文仿宋" w:hAnsi="华文仿宋" w:hint="eastAsia"/>
          <w:sz w:val="32"/>
          <w:szCs w:val="32"/>
        </w:rPr>
        <w:t>合理性调研</w:t>
      </w:r>
      <w:r w:rsidRPr="00C66A24">
        <w:rPr>
          <w:rFonts w:ascii="华文仿宋" w:eastAsia="华文仿宋" w:hAnsi="华文仿宋" w:hint="eastAsia"/>
          <w:sz w:val="32"/>
          <w:szCs w:val="32"/>
        </w:rPr>
        <w:t>等</w:t>
      </w:r>
      <w:r w:rsidRPr="00C66A24">
        <w:rPr>
          <w:rFonts w:ascii="华文仿宋" w:eastAsia="华文仿宋" w:hAnsi="华文仿宋"/>
          <w:sz w:val="32"/>
          <w:szCs w:val="32"/>
        </w:rPr>
        <w:t>方面</w:t>
      </w:r>
      <w:r w:rsidRPr="00C66A24">
        <w:rPr>
          <w:rFonts w:ascii="仿宋_GB2312" w:eastAsia="仿宋_GB2312" w:hAnsi="宋体" w:hint="eastAsia"/>
          <w:sz w:val="32"/>
          <w:szCs w:val="32"/>
        </w:rPr>
        <w:t>。</w:t>
      </w:r>
      <w:r w:rsidRPr="00C66A24">
        <w:rPr>
          <w:rFonts w:ascii="华文仿宋" w:eastAsia="华文仿宋" w:hAnsi="华文仿宋" w:hint="eastAsia"/>
          <w:sz w:val="32"/>
          <w:szCs w:val="32"/>
        </w:rPr>
        <w:t xml:space="preserve">    </w:t>
      </w:r>
    </w:p>
    <w:p w:rsidR="00527372" w:rsidRPr="00C66A24" w:rsidRDefault="00527372" w:rsidP="00527372">
      <w:pPr>
        <w:spacing w:line="560" w:lineRule="exact"/>
        <w:ind w:firstLineChars="200" w:firstLine="640"/>
        <w:rPr>
          <w:rFonts w:ascii="华文仿宋" w:eastAsia="华文仿宋" w:hAnsi="华文仿宋"/>
          <w:sz w:val="32"/>
          <w:szCs w:val="32"/>
        </w:rPr>
      </w:pPr>
    </w:p>
    <w:p w:rsidR="00527372" w:rsidRPr="00C66A24" w:rsidRDefault="00527372" w:rsidP="00527372">
      <w:pPr>
        <w:spacing w:line="560" w:lineRule="exact"/>
        <w:ind w:firstLineChars="200" w:firstLine="560"/>
        <w:rPr>
          <w:rFonts w:ascii="华文仿宋" w:eastAsia="华文仿宋" w:hAnsi="华文仿宋"/>
          <w:sz w:val="28"/>
          <w:szCs w:val="28"/>
        </w:rPr>
      </w:pPr>
    </w:p>
    <w:p w:rsidR="00527372" w:rsidRPr="00C66A24" w:rsidRDefault="00527372" w:rsidP="00527372">
      <w:pPr>
        <w:spacing w:line="560" w:lineRule="exact"/>
        <w:ind w:firstLineChars="200" w:firstLine="560"/>
        <w:rPr>
          <w:rFonts w:ascii="华文仿宋" w:eastAsia="华文仿宋" w:hAnsi="华文仿宋"/>
          <w:sz w:val="28"/>
          <w:szCs w:val="28"/>
        </w:rPr>
      </w:pPr>
    </w:p>
    <w:p w:rsidR="00527372" w:rsidRPr="00C66A24" w:rsidRDefault="00527372" w:rsidP="00527372">
      <w:pPr>
        <w:spacing w:line="560" w:lineRule="exact"/>
        <w:rPr>
          <w:rFonts w:ascii="仿宋_GB2312" w:eastAsia="仿宋_GB2312"/>
          <w:sz w:val="30"/>
          <w:szCs w:val="30"/>
        </w:rPr>
      </w:pPr>
    </w:p>
    <w:p w:rsidR="00527372" w:rsidRPr="00C66A24" w:rsidRDefault="00527372" w:rsidP="00527372">
      <w:pPr>
        <w:spacing w:line="560" w:lineRule="exact"/>
        <w:rPr>
          <w:rFonts w:ascii="仿宋_GB2312" w:eastAsia="仿宋_GB2312"/>
          <w:sz w:val="30"/>
          <w:szCs w:val="30"/>
        </w:rPr>
      </w:pPr>
    </w:p>
    <w:p w:rsidR="00527372" w:rsidRPr="00C66A24" w:rsidRDefault="00527372" w:rsidP="00527372">
      <w:pPr>
        <w:spacing w:line="560" w:lineRule="exact"/>
        <w:rPr>
          <w:rFonts w:ascii="仿宋_GB2312" w:eastAsia="仿宋_GB2312"/>
          <w:sz w:val="30"/>
          <w:szCs w:val="30"/>
        </w:rPr>
      </w:pPr>
    </w:p>
    <w:p w:rsidR="00527372" w:rsidRPr="00C66A24" w:rsidRDefault="00527372" w:rsidP="00527372">
      <w:pPr>
        <w:spacing w:line="560" w:lineRule="exact"/>
        <w:rPr>
          <w:rFonts w:ascii="仿宋_GB2312" w:eastAsia="仿宋_GB2312"/>
          <w:sz w:val="30"/>
          <w:szCs w:val="30"/>
        </w:rPr>
      </w:pPr>
    </w:p>
    <w:p w:rsidR="00527372" w:rsidRPr="00C66A24" w:rsidRDefault="00527372" w:rsidP="00527372">
      <w:pPr>
        <w:spacing w:line="360" w:lineRule="auto"/>
        <w:rPr>
          <w:rFonts w:ascii="仿宋_GB2312" w:eastAsia="仿宋_GB2312"/>
          <w:sz w:val="30"/>
          <w:szCs w:val="30"/>
        </w:rPr>
      </w:pPr>
    </w:p>
    <w:p w:rsidR="00527372" w:rsidRPr="00C66A24" w:rsidRDefault="00527372" w:rsidP="00527372">
      <w:pPr>
        <w:spacing w:line="360" w:lineRule="auto"/>
        <w:rPr>
          <w:rFonts w:ascii="仿宋_GB2312" w:eastAsia="仿宋_GB2312"/>
          <w:sz w:val="30"/>
          <w:szCs w:val="30"/>
        </w:rPr>
      </w:pPr>
    </w:p>
    <w:p w:rsidR="00527372" w:rsidRPr="00C66A24" w:rsidRDefault="00527372" w:rsidP="00527372">
      <w:pPr>
        <w:spacing w:line="360" w:lineRule="auto"/>
        <w:rPr>
          <w:rFonts w:ascii="仿宋_GB2312" w:eastAsia="仿宋_GB2312"/>
          <w:sz w:val="30"/>
          <w:szCs w:val="30"/>
        </w:rPr>
      </w:pPr>
    </w:p>
    <w:p w:rsidR="00527372" w:rsidRDefault="00527372" w:rsidP="00527372">
      <w:pPr>
        <w:spacing w:line="360" w:lineRule="auto"/>
        <w:rPr>
          <w:rFonts w:ascii="仿宋_GB2312" w:eastAsia="仿宋_GB2312"/>
          <w:sz w:val="30"/>
          <w:szCs w:val="30"/>
        </w:rPr>
      </w:pPr>
    </w:p>
    <w:p w:rsidR="00527372" w:rsidRDefault="00527372" w:rsidP="00527372">
      <w:pPr>
        <w:spacing w:line="360" w:lineRule="auto"/>
        <w:rPr>
          <w:rFonts w:ascii="仿宋_GB2312" w:eastAsia="仿宋_GB2312"/>
          <w:sz w:val="30"/>
          <w:szCs w:val="30"/>
        </w:rPr>
      </w:pPr>
    </w:p>
    <w:p w:rsidR="00527372" w:rsidRPr="00C66A24" w:rsidRDefault="00527372" w:rsidP="00527372">
      <w:pPr>
        <w:spacing w:line="360" w:lineRule="auto"/>
        <w:rPr>
          <w:rFonts w:ascii="仿宋_GB2312" w:eastAsia="仿宋_GB2312"/>
          <w:sz w:val="30"/>
          <w:szCs w:val="30"/>
        </w:rPr>
      </w:pPr>
    </w:p>
    <w:p w:rsidR="00AF6421" w:rsidRDefault="00AF6421" w:rsidP="00527372">
      <w:pPr>
        <w:spacing w:line="560" w:lineRule="exact"/>
        <w:rPr>
          <w:rFonts w:ascii="黑体" w:eastAsia="黑体" w:hAnsi="宋体" w:hint="eastAsia"/>
          <w:sz w:val="32"/>
          <w:szCs w:val="32"/>
        </w:rPr>
      </w:pPr>
    </w:p>
    <w:p w:rsidR="00527372" w:rsidRDefault="00527372" w:rsidP="00527372">
      <w:pPr>
        <w:spacing w:line="560" w:lineRule="exact"/>
        <w:rPr>
          <w:rFonts w:ascii="黑体" w:eastAsia="黑体" w:hAnsi="宋体"/>
          <w:sz w:val="32"/>
          <w:szCs w:val="32"/>
        </w:rPr>
      </w:pPr>
      <w:r w:rsidRPr="0054344D">
        <w:rPr>
          <w:rFonts w:ascii="黑体" w:eastAsia="黑体" w:hAnsi="宋体" w:hint="eastAsia"/>
          <w:sz w:val="32"/>
          <w:szCs w:val="32"/>
        </w:rPr>
        <w:lastRenderedPageBreak/>
        <w:t>附件</w:t>
      </w:r>
      <w:r>
        <w:rPr>
          <w:rFonts w:ascii="黑体" w:eastAsia="黑体" w:hAnsi="宋体" w:hint="eastAsia"/>
          <w:sz w:val="32"/>
          <w:szCs w:val="32"/>
        </w:rPr>
        <w:t>2</w:t>
      </w:r>
    </w:p>
    <w:p w:rsidR="00527372" w:rsidRPr="006626AC" w:rsidRDefault="00527372" w:rsidP="00527372">
      <w:pPr>
        <w:spacing w:line="560" w:lineRule="exact"/>
        <w:jc w:val="center"/>
        <w:rPr>
          <w:rFonts w:ascii="方正小标宋简体" w:eastAsia="方正小标宋简体" w:hAnsi="黑体"/>
          <w:sz w:val="36"/>
          <w:szCs w:val="36"/>
        </w:rPr>
      </w:pPr>
      <w:proofErr w:type="gramStart"/>
      <w:r w:rsidRPr="006626AC">
        <w:rPr>
          <w:rFonts w:ascii="方正小标宋简体" w:eastAsia="方正小标宋简体" w:hAnsi="黑体" w:hint="eastAsia"/>
          <w:sz w:val="36"/>
          <w:szCs w:val="36"/>
        </w:rPr>
        <w:t>市语测中心</w:t>
      </w:r>
      <w:proofErr w:type="gramEnd"/>
      <w:r w:rsidRPr="006626AC">
        <w:rPr>
          <w:rFonts w:ascii="方正小标宋简体" w:eastAsia="方正小标宋简体" w:hAnsi="黑体" w:hint="eastAsia"/>
          <w:sz w:val="36"/>
          <w:szCs w:val="36"/>
        </w:rPr>
        <w:t>历年研究立项课题</w:t>
      </w:r>
    </w:p>
    <w:p w:rsidR="00527372" w:rsidRPr="00C66A24" w:rsidRDefault="00527372" w:rsidP="00527372">
      <w:pPr>
        <w:spacing w:line="560" w:lineRule="exact"/>
        <w:ind w:firstLineChars="550" w:firstLine="1980"/>
        <w:rPr>
          <w:rFonts w:ascii="黑体" w:eastAsia="黑体" w:hAnsi="黑体"/>
          <w:sz w:val="36"/>
          <w:szCs w:val="36"/>
        </w:rPr>
      </w:pPr>
    </w:p>
    <w:p w:rsidR="00527372" w:rsidRPr="00C66A24" w:rsidRDefault="00527372" w:rsidP="00527372">
      <w:pPr>
        <w:spacing w:line="560" w:lineRule="exact"/>
        <w:rPr>
          <w:rFonts w:ascii="仿宋_GB2312" w:eastAsia="仿宋_GB2312"/>
          <w:b/>
          <w:sz w:val="30"/>
          <w:szCs w:val="30"/>
        </w:rPr>
      </w:pPr>
      <w:r w:rsidRPr="00C66A24">
        <w:rPr>
          <w:rFonts w:ascii="仿宋_GB2312" w:eastAsia="仿宋_GB2312" w:hint="eastAsia"/>
          <w:b/>
          <w:sz w:val="30"/>
          <w:szCs w:val="30"/>
          <w:u w:val="single"/>
        </w:rPr>
        <w:t>普通话水平测试与培训相关课题</w:t>
      </w:r>
      <w:r w:rsidRPr="00C66A24">
        <w:rPr>
          <w:rFonts w:ascii="仿宋_GB2312" w:eastAsia="仿宋_GB2312" w:hint="eastAsia"/>
          <w:b/>
          <w:sz w:val="30"/>
          <w:szCs w:val="30"/>
        </w:rPr>
        <w:t>：</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 xml:space="preserve">1.2004-1 普通话水平测试应试达标教师、公务员测后现状调查与思考 </w:t>
      </w:r>
    </w:p>
    <w:p w:rsidR="00527372" w:rsidRPr="00C66A24" w:rsidRDefault="00527372" w:rsidP="00527372">
      <w:pPr>
        <w:autoSpaceDE w:val="0"/>
        <w:autoSpaceDN w:val="0"/>
        <w:adjustRightInd w:val="0"/>
        <w:spacing w:line="560" w:lineRule="exact"/>
        <w:ind w:firstLineChars="2800" w:firstLine="6720"/>
        <w:jc w:val="left"/>
        <w:rPr>
          <w:rFonts w:ascii="华文仿宋" w:eastAsia="华文仿宋" w:hAnsi="华文仿宋"/>
          <w:sz w:val="24"/>
          <w:szCs w:val="24"/>
        </w:rPr>
      </w:pPr>
      <w:proofErr w:type="gramStart"/>
      <w:r w:rsidRPr="00C66A24">
        <w:rPr>
          <w:rFonts w:ascii="华文仿宋" w:eastAsia="华文仿宋" w:hAnsi="华文仿宋" w:hint="eastAsia"/>
          <w:sz w:val="24"/>
          <w:szCs w:val="24"/>
        </w:rPr>
        <w:t>乔丽华</w:t>
      </w:r>
      <w:proofErr w:type="gramEnd"/>
      <w:r w:rsidRPr="00C66A24">
        <w:rPr>
          <w:rFonts w:ascii="华文仿宋" w:eastAsia="华文仿宋" w:hAnsi="华文仿宋"/>
          <w:sz w:val="24"/>
          <w:szCs w:val="24"/>
        </w:rPr>
        <w:t xml:space="preserve">  </w:t>
      </w:r>
      <w:r w:rsidRPr="00C66A24">
        <w:rPr>
          <w:rFonts w:ascii="华文仿宋" w:eastAsia="华文仿宋" w:hAnsi="华文仿宋" w:hint="eastAsia"/>
          <w:sz w:val="24"/>
          <w:szCs w:val="24"/>
        </w:rPr>
        <w:t>朱青春</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2.2004-2 徐汇区已达标人员普通话水平现状调查报告         贾育红</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3.2004-3 浅议在人民警察中推广普通话水平测试的现实意义   龚海燕</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4.2004-4 普通话双音节非轻声词的轻重格式和声调组合       沈</w:t>
      </w:r>
      <w:proofErr w:type="gramStart"/>
      <w:r w:rsidRPr="00C66A24">
        <w:rPr>
          <w:rFonts w:ascii="华文仿宋" w:eastAsia="华文仿宋" w:hAnsi="华文仿宋" w:hint="eastAsia"/>
          <w:sz w:val="24"/>
          <w:szCs w:val="24"/>
        </w:rPr>
        <w:t>倍</w:t>
      </w:r>
      <w:proofErr w:type="gramEnd"/>
      <w:r w:rsidRPr="00C66A24">
        <w:rPr>
          <w:rFonts w:ascii="华文仿宋" w:eastAsia="华文仿宋" w:hAnsi="华文仿宋" w:hint="eastAsia"/>
          <w:sz w:val="24"/>
          <w:szCs w:val="24"/>
        </w:rPr>
        <w:t>蕾  毛世桢</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5.2004-5 PSC过程中测试员对应试者焦虑情绪的影响研究      马红英  刘春玲</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6.2004-6 PSC中引起应试者产生焦虑的因素研究              谭和平  马红英</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7.2004-7 普通话测试中考生焦虑成因和心理调</w:t>
      </w:r>
      <w:proofErr w:type="gramStart"/>
      <w:r w:rsidRPr="00C66A24">
        <w:rPr>
          <w:rFonts w:ascii="华文仿宋" w:eastAsia="华文仿宋" w:hAnsi="华文仿宋" w:hint="eastAsia"/>
          <w:sz w:val="24"/>
          <w:szCs w:val="24"/>
        </w:rPr>
        <w:t>适技术</w:t>
      </w:r>
      <w:proofErr w:type="gramEnd"/>
      <w:r w:rsidRPr="00C66A24">
        <w:rPr>
          <w:rFonts w:ascii="华文仿宋" w:eastAsia="华文仿宋" w:hAnsi="华文仿宋" w:hint="eastAsia"/>
          <w:sz w:val="24"/>
          <w:szCs w:val="24"/>
        </w:rPr>
        <w:t xml:space="preserve">          陈慧</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8.2004-8 普通话水平测试人员应试心理探究——应试者的心理偏差及调节  李静晨</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9.2004-9 浅谈《普通话水平测试大纲》中的轻声              郑中川</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10.2005-1 普通话水平测试说话项目应试失误分析与培训教材、教学模式研究</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 xml:space="preserve">                                                   吴慧  </w:t>
      </w:r>
      <w:proofErr w:type="gramStart"/>
      <w:r w:rsidRPr="00C66A24">
        <w:rPr>
          <w:rFonts w:ascii="华文仿宋" w:eastAsia="华文仿宋" w:hAnsi="华文仿宋" w:hint="eastAsia"/>
          <w:sz w:val="24"/>
          <w:szCs w:val="24"/>
        </w:rPr>
        <w:t>乔丽华</w:t>
      </w:r>
      <w:proofErr w:type="gramEnd"/>
      <w:r w:rsidRPr="00C66A24">
        <w:rPr>
          <w:rFonts w:ascii="华文仿宋" w:eastAsia="华文仿宋" w:hAnsi="华文仿宋"/>
          <w:sz w:val="24"/>
          <w:szCs w:val="24"/>
        </w:rPr>
        <w:t xml:space="preserve">  </w:t>
      </w:r>
      <w:r w:rsidRPr="00C66A24">
        <w:rPr>
          <w:rFonts w:ascii="华文仿宋" w:eastAsia="华文仿宋" w:hAnsi="华文仿宋" w:hint="eastAsia"/>
          <w:sz w:val="24"/>
          <w:szCs w:val="24"/>
        </w:rPr>
        <w:t>朱青春</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11.2005 普通话</w:t>
      </w:r>
      <w:proofErr w:type="gramStart"/>
      <w:r w:rsidRPr="00C66A24">
        <w:rPr>
          <w:rFonts w:ascii="华文仿宋" w:eastAsia="华文仿宋" w:hAnsi="华文仿宋" w:hint="eastAsia"/>
          <w:sz w:val="24"/>
          <w:szCs w:val="24"/>
        </w:rPr>
        <w:t>语音读错原因</w:t>
      </w:r>
      <w:proofErr w:type="gramEnd"/>
      <w:r w:rsidRPr="00C66A24">
        <w:rPr>
          <w:rFonts w:ascii="华文仿宋" w:eastAsia="华文仿宋" w:hAnsi="华文仿宋" w:hint="eastAsia"/>
          <w:sz w:val="24"/>
          <w:szCs w:val="24"/>
        </w:rPr>
        <w:t>之我见                       项晓君</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12.2005 PSC计算机测试模式初探                          赵伟国</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13.2005 轻声词中第一上声音节</w:t>
      </w:r>
      <w:proofErr w:type="gramStart"/>
      <w:r w:rsidRPr="00C66A24">
        <w:rPr>
          <w:rFonts w:ascii="华文仿宋" w:eastAsia="华文仿宋" w:hAnsi="华文仿宋" w:hint="eastAsia"/>
          <w:sz w:val="24"/>
          <w:szCs w:val="24"/>
        </w:rPr>
        <w:t>变读规律</w:t>
      </w:r>
      <w:proofErr w:type="gramEnd"/>
      <w:r w:rsidRPr="00C66A24">
        <w:rPr>
          <w:rFonts w:ascii="华文仿宋" w:eastAsia="华文仿宋" w:hAnsi="华文仿宋" w:hint="eastAsia"/>
          <w:sz w:val="24"/>
          <w:szCs w:val="24"/>
        </w:rPr>
        <w:t xml:space="preserve">初探               </w:t>
      </w:r>
      <w:proofErr w:type="gramStart"/>
      <w:smartTag w:uri="urn:schemas-microsoft-com:office:smarttags" w:element="PersonName">
        <w:r w:rsidRPr="00C66A24">
          <w:rPr>
            <w:rFonts w:ascii="华文仿宋" w:eastAsia="华文仿宋" w:hAnsi="华文仿宋" w:hint="eastAsia"/>
            <w:sz w:val="24"/>
            <w:szCs w:val="24"/>
          </w:rPr>
          <w:t>焦文燕</w:t>
        </w:r>
      </w:smartTag>
      <w:proofErr w:type="gramEnd"/>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14.2005 谈谈普通话测试员自身的语言修养                 丁迪蒙</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15.2005 浅论提高中专职校学生普通话表达能力的策略       肖路  张文萍</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16.2005 上海市学生普通话和上海话使用情况调查       蒋冰冰  乔丽华  王颐加</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17.2005  普通话强化培训实验研究报告                    余恩秀  冯昀霞</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18.2005  浅议PSC朗读中的语调偏误                       曾玉萍  毛世桢</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lastRenderedPageBreak/>
        <w:t>19.2005  普通话测试培训中的朗读训练研究                 蒋伟伟</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20.2005  普通话水平测试强化辅导训练方法微探             赵飞蝉</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 xml:space="preserve">21.2005  普通话水平测试强化培训学员的心理研究及其对策  严敏沁 吴慧 </w:t>
      </w:r>
      <w:smartTag w:uri="urn:schemas-microsoft-com:office:smarttags" w:element="PersonName">
        <w:r w:rsidRPr="00C66A24">
          <w:rPr>
            <w:rFonts w:ascii="华文仿宋" w:eastAsia="华文仿宋" w:hAnsi="华文仿宋" w:hint="eastAsia"/>
            <w:sz w:val="24"/>
            <w:szCs w:val="24"/>
          </w:rPr>
          <w:t>焦文燕</w:t>
        </w:r>
      </w:smartTag>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22.2005  正音先需巧练舌——谈正确运用舌部动作的重要性   范薇薇</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23.2005  关于测试评分系统误差的认识和控制               黄丽萍  赵伟国</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24.2005  建立健全审听工作机制提高普通话测试工作制度化、规范化水平   杜国英</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25.2005  社会发展与语言演绎                             李道清</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26.2005  增强以人为本意识，提高普通话水平测试员的职业道德水平   顾贤凯</w:t>
      </w:r>
    </w:p>
    <w:p w:rsidR="00527372" w:rsidRPr="00C66A24" w:rsidRDefault="00527372" w:rsidP="00527372">
      <w:pPr>
        <w:autoSpaceDE w:val="0"/>
        <w:autoSpaceDN w:val="0"/>
        <w:adjustRightInd w:val="0"/>
        <w:spacing w:line="560" w:lineRule="exact"/>
        <w:jc w:val="left"/>
        <w:rPr>
          <w:rFonts w:ascii="华文仿宋" w:eastAsia="华文仿宋" w:hAnsi="华文仿宋"/>
          <w:sz w:val="24"/>
          <w:szCs w:val="24"/>
        </w:rPr>
      </w:pPr>
      <w:r w:rsidRPr="00C66A24">
        <w:rPr>
          <w:rFonts w:ascii="华文仿宋" w:eastAsia="华文仿宋" w:hAnsi="华文仿宋" w:hint="eastAsia"/>
          <w:sz w:val="24"/>
          <w:szCs w:val="24"/>
        </w:rPr>
        <w:t>27.2006  普通话水平测试工作的社会评估调查与分析</w:t>
      </w:r>
      <w:bookmarkStart w:id="2" w:name="OLE_LINK6"/>
      <w:bookmarkStart w:id="3" w:name="OLE_LINK7"/>
      <w:r w:rsidRPr="00C66A24">
        <w:rPr>
          <w:rFonts w:ascii="华文仿宋" w:eastAsia="华文仿宋" w:hAnsi="华文仿宋" w:hint="eastAsia"/>
          <w:sz w:val="24"/>
          <w:szCs w:val="24"/>
        </w:rPr>
        <w:t>（同时列为国家语委语言文字应用"十五"科研规划重点项目子课题）</w:t>
      </w:r>
      <w:bookmarkEnd w:id="2"/>
      <w:bookmarkEnd w:id="3"/>
      <w:r w:rsidRPr="00C66A24">
        <w:rPr>
          <w:rFonts w:ascii="华文仿宋" w:eastAsia="华文仿宋" w:hAnsi="华文仿宋" w:hint="eastAsia"/>
          <w:sz w:val="24"/>
          <w:szCs w:val="24"/>
        </w:rPr>
        <w:t xml:space="preserve">                        乔丽华</w:t>
      </w:r>
      <w:r w:rsidRPr="00C66A24">
        <w:rPr>
          <w:rFonts w:ascii="华文仿宋" w:eastAsia="华文仿宋" w:hAnsi="华文仿宋"/>
          <w:sz w:val="24"/>
          <w:szCs w:val="24"/>
        </w:rPr>
        <w:t xml:space="preserve">  </w:t>
      </w:r>
      <w:r w:rsidRPr="00C66A24">
        <w:rPr>
          <w:rFonts w:ascii="华文仿宋" w:eastAsia="华文仿宋" w:hAnsi="华文仿宋" w:hint="eastAsia"/>
          <w:sz w:val="24"/>
          <w:szCs w:val="24"/>
        </w:rPr>
        <w:t xml:space="preserve">朱青春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28.2006-1普通话水平测试评分标准及实施细则（新）研究    单虹 王颐加 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29.2006-3普通话水平测试员工作心理探析与调适研究          乔丽华  谭和平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30.2006-4普通话水平测试行业可接受性研究                  蒋冰冰  王颐加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31.2006-5 上海市普通话测试质量监控系统                    赵伟国</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32.2006-6普通话水平计算机辅助测试的实施与评估研究         叶军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33.2006-7上海市普通话水平测试规章制度科学化、规范化研究   廖静瑜</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34.2006-8 PSC典型语调偏误分析及讨论（同时列为国家语委语言文字应用"十五"科研规划重点项目子课题）                                    毛世桢  曾玉萍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35.2006-9 PSC朗读语调能力结构的统计研究（同时列为国家语委语言文字应用"十五"科研规划重点项目子课题）                                 毛世桢  曾玉萍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36.</w:t>
      </w:r>
      <w:r w:rsidRPr="00C66A24">
        <w:rPr>
          <w:rFonts w:ascii="华文仿宋" w:eastAsia="华文仿宋" w:hAnsi="华文仿宋"/>
          <w:sz w:val="24"/>
          <w:szCs w:val="24"/>
        </w:rPr>
        <w:t xml:space="preserve">2007-1 </w:t>
      </w:r>
      <w:r w:rsidRPr="00C66A24">
        <w:rPr>
          <w:rFonts w:ascii="华文仿宋" w:eastAsia="华文仿宋" w:hAnsi="华文仿宋" w:hint="eastAsia"/>
          <w:sz w:val="24"/>
          <w:szCs w:val="24"/>
        </w:rPr>
        <w:t>计算机辅助普通话水平测试论证实施与推广研究  叶军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37.</w:t>
      </w:r>
      <w:r w:rsidRPr="00C66A24">
        <w:rPr>
          <w:rFonts w:ascii="华文仿宋" w:eastAsia="华文仿宋" w:hAnsi="华文仿宋"/>
          <w:sz w:val="24"/>
          <w:szCs w:val="24"/>
        </w:rPr>
        <w:t>2007-2</w:t>
      </w:r>
      <w:r w:rsidRPr="00C66A24">
        <w:rPr>
          <w:rFonts w:ascii="华文仿宋" w:eastAsia="华文仿宋" w:hAnsi="华文仿宋" w:hint="eastAsia"/>
          <w:sz w:val="24"/>
          <w:szCs w:val="24"/>
        </w:rPr>
        <w:t>普通话各等级样本库、普通话各等级评分样本库研究  单虹</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38.</w:t>
      </w:r>
      <w:r w:rsidRPr="00C66A24">
        <w:rPr>
          <w:rFonts w:ascii="华文仿宋" w:eastAsia="华文仿宋" w:hAnsi="华文仿宋"/>
          <w:sz w:val="24"/>
          <w:szCs w:val="24"/>
        </w:rPr>
        <w:t>2007-3</w:t>
      </w:r>
      <w:r w:rsidRPr="00C66A24">
        <w:rPr>
          <w:rFonts w:ascii="华文仿宋" w:eastAsia="华文仿宋" w:hAnsi="华文仿宋" w:hint="eastAsia"/>
          <w:sz w:val="24"/>
          <w:szCs w:val="24"/>
        </w:rPr>
        <w:t>普通话水平测试中出现的逆序词现象分析  张巍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39.</w:t>
      </w:r>
      <w:r w:rsidRPr="00C66A24">
        <w:rPr>
          <w:rFonts w:ascii="华文仿宋" w:eastAsia="华文仿宋" w:hAnsi="华文仿宋"/>
          <w:sz w:val="24"/>
          <w:szCs w:val="24"/>
        </w:rPr>
        <w:t>2007-4</w:t>
      </w:r>
      <w:r w:rsidRPr="00C66A24">
        <w:rPr>
          <w:rFonts w:ascii="华文仿宋" w:eastAsia="华文仿宋" w:hAnsi="华文仿宋" w:hint="eastAsia"/>
          <w:sz w:val="24"/>
          <w:szCs w:val="24"/>
        </w:rPr>
        <w:t>关于PSC说话项词汇、语法评判中若干难点的调查研究  蒋伟伟</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lastRenderedPageBreak/>
        <w:t>40.</w:t>
      </w:r>
      <w:r w:rsidRPr="00C66A24">
        <w:rPr>
          <w:rFonts w:ascii="华文仿宋" w:eastAsia="华文仿宋" w:hAnsi="华文仿宋"/>
          <w:sz w:val="24"/>
          <w:szCs w:val="24"/>
        </w:rPr>
        <w:t>2007-5</w:t>
      </w:r>
      <w:r w:rsidRPr="00C66A24">
        <w:rPr>
          <w:rFonts w:ascii="华文仿宋" w:eastAsia="华文仿宋" w:hAnsi="华文仿宋" w:hint="eastAsia"/>
          <w:sz w:val="24"/>
          <w:szCs w:val="24"/>
        </w:rPr>
        <w:t xml:space="preserve">关于不同群体普通话培训模式的探究  </w:t>
      </w:r>
      <w:smartTag w:uri="urn:schemas-microsoft-com:office:smarttags" w:element="PersonName">
        <w:r w:rsidRPr="00C66A24">
          <w:rPr>
            <w:rFonts w:ascii="华文仿宋" w:eastAsia="华文仿宋" w:hAnsi="华文仿宋" w:hint="eastAsia"/>
            <w:sz w:val="24"/>
            <w:szCs w:val="24"/>
          </w:rPr>
          <w:t>焦文燕</w:t>
        </w:r>
      </w:smartTag>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41.</w:t>
      </w:r>
      <w:r w:rsidRPr="00C66A24">
        <w:rPr>
          <w:rFonts w:ascii="华文仿宋" w:eastAsia="华文仿宋" w:hAnsi="华文仿宋"/>
          <w:sz w:val="24"/>
          <w:szCs w:val="24"/>
        </w:rPr>
        <w:t>2007-6</w:t>
      </w:r>
      <w:r w:rsidRPr="00C66A24">
        <w:rPr>
          <w:rFonts w:ascii="华文仿宋" w:eastAsia="华文仿宋" w:hAnsi="华文仿宋" w:hint="eastAsia"/>
          <w:sz w:val="24"/>
          <w:szCs w:val="24"/>
        </w:rPr>
        <w:t>关于卫生系统普通话培训及测试的可行性研究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42.</w:t>
      </w:r>
      <w:r w:rsidRPr="00C66A24">
        <w:rPr>
          <w:rFonts w:ascii="华文仿宋" w:eastAsia="华文仿宋" w:hAnsi="华文仿宋"/>
          <w:sz w:val="24"/>
          <w:szCs w:val="24"/>
        </w:rPr>
        <w:t>2007-7</w:t>
      </w:r>
      <w:r w:rsidRPr="00C66A24">
        <w:rPr>
          <w:rFonts w:ascii="华文仿宋" w:eastAsia="华文仿宋" w:hAnsi="华文仿宋" w:hint="eastAsia"/>
          <w:sz w:val="24"/>
          <w:szCs w:val="24"/>
        </w:rPr>
        <w:t xml:space="preserve"> 上海市大学生普通话水平测试现状及应对策略  谭红岩  肖吉  顾贤凯</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43.</w:t>
      </w:r>
      <w:r w:rsidRPr="00C66A24">
        <w:rPr>
          <w:rFonts w:ascii="华文仿宋" w:eastAsia="华文仿宋" w:hAnsi="华文仿宋"/>
          <w:sz w:val="24"/>
          <w:szCs w:val="24"/>
        </w:rPr>
        <w:t>2007-8</w:t>
      </w:r>
      <w:r w:rsidRPr="00C66A24">
        <w:rPr>
          <w:rFonts w:ascii="华文仿宋" w:eastAsia="华文仿宋" w:hAnsi="华文仿宋" w:hint="eastAsia"/>
          <w:sz w:val="24"/>
          <w:szCs w:val="24"/>
        </w:rPr>
        <w:t xml:space="preserve"> 上海市普通话水平测试员队伍管理情况调查报告  蒋冰冰  赵国利</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44.</w:t>
      </w:r>
      <w:r w:rsidRPr="00C66A24">
        <w:rPr>
          <w:rFonts w:ascii="华文仿宋" w:eastAsia="华文仿宋" w:hAnsi="华文仿宋"/>
          <w:sz w:val="24"/>
          <w:szCs w:val="24"/>
        </w:rPr>
        <w:t>2008-2</w:t>
      </w:r>
      <w:r w:rsidRPr="00C66A24">
        <w:rPr>
          <w:rFonts w:ascii="华文仿宋" w:eastAsia="华文仿宋" w:hAnsi="华文仿宋" w:hint="eastAsia"/>
          <w:sz w:val="24"/>
          <w:szCs w:val="24"/>
        </w:rPr>
        <w:t xml:space="preserve">计算机辅助普通话水平测试微格（专用）测试室标准化建设研究  吴甜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45.</w:t>
      </w:r>
      <w:r w:rsidRPr="00C66A24">
        <w:rPr>
          <w:rFonts w:ascii="华文仿宋" w:eastAsia="华文仿宋" w:hAnsi="华文仿宋"/>
          <w:sz w:val="24"/>
          <w:szCs w:val="24"/>
        </w:rPr>
        <w:t>2008-3</w:t>
      </w:r>
      <w:r w:rsidRPr="00C66A24">
        <w:rPr>
          <w:rFonts w:ascii="华文仿宋" w:eastAsia="华文仿宋" w:hAnsi="华文仿宋" w:hint="eastAsia"/>
          <w:sz w:val="24"/>
          <w:szCs w:val="24"/>
        </w:rPr>
        <w:t>影响普通话水平测试成绩的非语音因素探究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46.</w:t>
      </w:r>
      <w:r w:rsidRPr="00C66A24">
        <w:rPr>
          <w:rFonts w:ascii="华文仿宋" w:eastAsia="华文仿宋" w:hAnsi="华文仿宋"/>
          <w:sz w:val="24"/>
          <w:szCs w:val="24"/>
        </w:rPr>
        <w:t>2008-4</w:t>
      </w:r>
      <w:r w:rsidRPr="00C66A24">
        <w:rPr>
          <w:rFonts w:ascii="华文仿宋" w:eastAsia="华文仿宋" w:hAnsi="华文仿宋" w:hint="eastAsia"/>
          <w:sz w:val="24"/>
          <w:szCs w:val="24"/>
        </w:rPr>
        <w:t>上海市普通话水平测试审听评价系统研究  赵伟国</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47.</w:t>
      </w:r>
      <w:r w:rsidRPr="00C66A24">
        <w:rPr>
          <w:rFonts w:ascii="华文仿宋" w:eastAsia="华文仿宋" w:hAnsi="华文仿宋"/>
          <w:sz w:val="24"/>
          <w:szCs w:val="24"/>
        </w:rPr>
        <w:t>2009-2</w:t>
      </w:r>
      <w:r w:rsidRPr="00C66A24">
        <w:rPr>
          <w:rFonts w:ascii="华文仿宋" w:eastAsia="华文仿宋" w:hAnsi="华文仿宋" w:hint="eastAsia"/>
          <w:sz w:val="24"/>
          <w:szCs w:val="24"/>
        </w:rPr>
        <w:t>高校语言艺术类学生普通话水平测试的培训策略  邱乙哲</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48.</w:t>
      </w:r>
      <w:r w:rsidRPr="00C66A24">
        <w:rPr>
          <w:rFonts w:ascii="华文仿宋" w:eastAsia="华文仿宋" w:hAnsi="华文仿宋"/>
          <w:sz w:val="24"/>
          <w:szCs w:val="24"/>
        </w:rPr>
        <w:t>2009-3</w:t>
      </w:r>
      <w:r w:rsidRPr="00C66A24">
        <w:rPr>
          <w:rFonts w:ascii="华文仿宋" w:eastAsia="华文仿宋" w:hAnsi="华文仿宋" w:hint="eastAsia"/>
          <w:sz w:val="24"/>
          <w:szCs w:val="24"/>
        </w:rPr>
        <w:t>普通话水平人机测试机形式下被试心理差异及影响因素研究  陈进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49.</w:t>
      </w:r>
      <w:r w:rsidRPr="00C66A24">
        <w:rPr>
          <w:rFonts w:ascii="华文仿宋" w:eastAsia="华文仿宋" w:hAnsi="华文仿宋"/>
          <w:sz w:val="24"/>
          <w:szCs w:val="24"/>
        </w:rPr>
        <w:t>2009-4</w:t>
      </w:r>
      <w:r w:rsidRPr="00C66A24">
        <w:rPr>
          <w:rFonts w:ascii="华文仿宋" w:eastAsia="华文仿宋" w:hAnsi="华文仿宋" w:hint="eastAsia"/>
          <w:sz w:val="24"/>
          <w:szCs w:val="24"/>
        </w:rPr>
        <w:t>上海市普通话水平测试员基本技能训练和考核系统研究  赵伟国  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50.</w:t>
      </w:r>
      <w:r w:rsidRPr="00C66A24">
        <w:rPr>
          <w:rFonts w:ascii="华文仿宋" w:eastAsia="华文仿宋" w:hAnsi="华文仿宋"/>
          <w:sz w:val="24"/>
          <w:szCs w:val="24"/>
        </w:rPr>
        <w:t>2010-2</w:t>
      </w:r>
      <w:r w:rsidRPr="00C66A24">
        <w:rPr>
          <w:rFonts w:ascii="华文仿宋" w:eastAsia="华文仿宋" w:hAnsi="华文仿宋" w:hint="eastAsia"/>
          <w:sz w:val="24"/>
          <w:szCs w:val="24"/>
        </w:rPr>
        <w:t>普通话水平测试报到系统  常小勇</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51.</w:t>
      </w:r>
      <w:r w:rsidRPr="00C66A24">
        <w:rPr>
          <w:rFonts w:ascii="华文仿宋" w:eastAsia="华文仿宋" w:hAnsi="华文仿宋"/>
          <w:sz w:val="24"/>
          <w:szCs w:val="24"/>
        </w:rPr>
        <w:t>2010-3</w:t>
      </w:r>
      <w:r w:rsidRPr="00C66A24">
        <w:rPr>
          <w:rFonts w:ascii="华文仿宋" w:eastAsia="华文仿宋" w:hAnsi="华文仿宋" w:hint="eastAsia"/>
          <w:sz w:val="24"/>
          <w:szCs w:val="24"/>
        </w:rPr>
        <w:t>基于叙事能力培养的理工科类大学生普通话水平和表达能力发展模式研究  李凌燕</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52.2010-4计算机辅助测试后应试人培训策略研究  </w:t>
      </w:r>
      <w:r>
        <w:rPr>
          <w:rFonts w:ascii="华文仿宋" w:eastAsia="华文仿宋" w:hAnsi="华文仿宋" w:hint="eastAsia"/>
          <w:sz w:val="24"/>
          <w:szCs w:val="24"/>
        </w:rPr>
        <w:t>姚若冰</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53.</w:t>
      </w:r>
      <w:r w:rsidRPr="00C66A24">
        <w:rPr>
          <w:rFonts w:ascii="华文仿宋" w:eastAsia="华文仿宋" w:hAnsi="华文仿宋"/>
          <w:sz w:val="24"/>
          <w:szCs w:val="24"/>
        </w:rPr>
        <w:t>2010-5</w:t>
      </w:r>
      <w:r w:rsidRPr="00C66A24">
        <w:rPr>
          <w:rFonts w:ascii="华文仿宋" w:eastAsia="华文仿宋" w:hAnsi="华文仿宋" w:hint="eastAsia"/>
          <w:sz w:val="24"/>
          <w:szCs w:val="24"/>
        </w:rPr>
        <w:t>上海市高校、中职校普通话水平测试管理规范研究  叶军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54.2011-4基于中职学校全面实施普通话测试下的学生培训策略研究  邵宝勤</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55.2011-5普通话水平测试劳务费支付管理系统研究  </w:t>
      </w:r>
      <w:r>
        <w:rPr>
          <w:rFonts w:ascii="华文仿宋" w:eastAsia="华文仿宋" w:hAnsi="华文仿宋" w:hint="eastAsia"/>
          <w:sz w:val="24"/>
          <w:szCs w:val="24"/>
        </w:rPr>
        <w:t>周宗翔</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56.2011-6关于计算机辅助普通话水平测试评估报告  乔丽华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57.2011-7巡考制度在计算机辅助普通话水平测试质量管理中的实践研究与思考  </w:t>
      </w:r>
    </w:p>
    <w:p w:rsidR="00527372" w:rsidRPr="00C66A24" w:rsidRDefault="00527372" w:rsidP="00527372">
      <w:pPr>
        <w:spacing w:line="560" w:lineRule="exact"/>
        <w:ind w:firstLineChars="2450" w:firstLine="5880"/>
        <w:rPr>
          <w:rFonts w:ascii="华文仿宋" w:eastAsia="华文仿宋" w:hAnsi="华文仿宋"/>
          <w:sz w:val="24"/>
          <w:szCs w:val="24"/>
        </w:rPr>
      </w:pPr>
      <w:r w:rsidRPr="00C66A24">
        <w:rPr>
          <w:rFonts w:ascii="华文仿宋" w:eastAsia="华文仿宋" w:hAnsi="华文仿宋" w:hint="eastAsia"/>
          <w:sz w:val="24"/>
          <w:szCs w:val="24"/>
        </w:rPr>
        <w:t>朱青春 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58.2011-8上海市高等院校信息化背景下的普通话立体化培训研究  滕新贤</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59.2012-1基层语言文字管理业务干部的现状调查与应对策略研究  乔丽华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60.2012-2在普通话水平测试员队伍建设中构建和谐劳动关系的实践研究  </w:t>
      </w:r>
    </w:p>
    <w:p w:rsidR="00527372" w:rsidRPr="00C66A24" w:rsidRDefault="00527372" w:rsidP="00527372">
      <w:pPr>
        <w:spacing w:line="560" w:lineRule="exact"/>
        <w:ind w:firstLineChars="2500" w:firstLine="6000"/>
        <w:rPr>
          <w:rFonts w:ascii="华文仿宋" w:eastAsia="华文仿宋" w:hAnsi="华文仿宋"/>
          <w:sz w:val="24"/>
          <w:szCs w:val="24"/>
        </w:rPr>
      </w:pPr>
      <w:r w:rsidRPr="00C66A24">
        <w:rPr>
          <w:rFonts w:ascii="华文仿宋" w:eastAsia="华文仿宋" w:hAnsi="华文仿宋" w:hint="eastAsia"/>
          <w:sz w:val="24"/>
          <w:szCs w:val="24"/>
        </w:rPr>
        <w:t>朱青春 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lastRenderedPageBreak/>
        <w:t>61.2012-3上海市普通高校和中职校普通话培训与测试现状的调研及分析  毛世桢</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62.2012-4 理工科类高校普通话培训与测试现状的调研及分析  吴静</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63.2012-5 应用型工科院校普通话培训与测试现状的调研及分析  王珍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64.2012-6 文科类高校普通话培训与测试现状的调研及分析  马晓红</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65.2012-7 </w:t>
      </w:r>
      <w:bookmarkStart w:id="4" w:name="OLE_LINK2"/>
      <w:bookmarkStart w:id="5" w:name="OLE_LINK4"/>
      <w:r w:rsidRPr="00C66A24">
        <w:rPr>
          <w:rFonts w:ascii="华文仿宋" w:eastAsia="华文仿宋" w:hAnsi="华文仿宋" w:hint="eastAsia"/>
          <w:sz w:val="24"/>
          <w:szCs w:val="24"/>
        </w:rPr>
        <w:t>职校类学校普通话培训与测试现状的调研及分析  王秀鹏</w:t>
      </w:r>
    </w:p>
    <w:bookmarkEnd w:id="4"/>
    <w:bookmarkEnd w:id="5"/>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66.2012-8 中专类学校普通话培训与测试现状的调研及分析  卢咏梅</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67.2012-9 技校类学校普通话培训与测试现状的调研及分析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68.2012-10 内职班学生汉语培训补充教材研究  宋丽萍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69.2012-13 普通话水平考试相片转换系统  黄慧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70.HYW125-B-03 省（市）级测试员培训的现状、问题与对策（上海市语委“十二五”科研项目）                                         朱青春  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71.HYW125-B-04 计算机辅助普通话水平测试质量监控研究（上海市语委“十二五”科研项目）                                         乔丽华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72.2013-1普通话中的语音变异现象研究  王明华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73.2013</w:t>
      </w:r>
      <w:smartTag w:uri="urn:schemas-microsoft-com:office:smarttags" w:element="chmetcnv">
        <w:smartTagPr>
          <w:attr w:name="UnitName" w:val="C"/>
          <w:attr w:name="SourceValue" w:val="2"/>
          <w:attr w:name="HasSpace" w:val="True"/>
          <w:attr w:name="Negative" w:val="True"/>
          <w:attr w:name="NumberType" w:val="1"/>
          <w:attr w:name="TCSC" w:val="0"/>
        </w:smartTagPr>
        <w:r w:rsidRPr="00C66A24">
          <w:rPr>
            <w:rFonts w:ascii="华文仿宋" w:eastAsia="华文仿宋" w:hAnsi="华文仿宋" w:hint="eastAsia"/>
            <w:sz w:val="24"/>
            <w:szCs w:val="24"/>
          </w:rPr>
          <w:t>-2 C</w:t>
        </w:r>
      </w:smartTag>
      <w:r w:rsidRPr="00C66A24">
        <w:rPr>
          <w:rFonts w:ascii="华文仿宋" w:eastAsia="华文仿宋" w:hAnsi="华文仿宋" w:hint="eastAsia"/>
          <w:sz w:val="24"/>
          <w:szCs w:val="24"/>
        </w:rPr>
        <w:t>—S合作测试模式的困境、原因与对策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74.2013-3基于学前教育人才培养的普通话教学策略研究  余宁</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75.2013-4在沪港澳台大学生普通话应用水平研究  王琳媛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76.2013-5上海医护人员普通话水平现状调查分析及培训策略研究  林勋  刘隽</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77.2013-6 普通话水平测试校内管理系统设计  赵婉莹</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78.2013-7</w:t>
      </w:r>
      <w:r w:rsidRPr="00C66A24">
        <w:rPr>
          <w:rFonts w:ascii="华文仿宋" w:eastAsia="华文仿宋" w:hAnsi="华文仿宋"/>
          <w:sz w:val="24"/>
          <w:szCs w:val="24"/>
        </w:rPr>
        <w:t>在校大学生、中职生普通话水平测试工作现状及其推进策略研究</w:t>
      </w:r>
      <w:r w:rsidRPr="00C66A24">
        <w:rPr>
          <w:rFonts w:ascii="华文仿宋" w:eastAsia="华文仿宋" w:hAnsi="华文仿宋" w:hint="eastAsia"/>
          <w:sz w:val="24"/>
          <w:szCs w:val="24"/>
        </w:rPr>
        <w:t xml:space="preserve">  万旺根</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79.2013-8上海市教师普通话水平测试现状、问题与对策研究  叶军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80.2013-9制度加科技提高普通话水平测试公信力的途径与方法研究  徐民杰</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81.2013-10普通话水平测试朗读、说话篇目的可接受性报告与测试策略研究  黄丽萍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82.2013-16 基于二代身份证的普通话测试自主报名系统开发  常小勇</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lastRenderedPageBreak/>
        <w:t>83.2013-17基于二代身份证的普通话证书打印与发放系统开发  羊英</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84.2013-18基于语言文字应用功能方面的普通话测试室多功能建设  张士英</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85.2014-1 普通话口语流利性研究  肖路</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86.2014-2 中职学校普通话培训课程开设现状调查与分析  刘桂华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87.2014-6 幕课背景下的PSC教学模式探索与实践  陈梅   </w:t>
      </w:r>
    </w:p>
    <w:p w:rsidR="00527372"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88.ZD-2015-01 普通话水平测试“3个月间隔期”政策执行的现状、问题与对策  </w:t>
      </w:r>
    </w:p>
    <w:p w:rsidR="00527372" w:rsidRPr="00C66A24" w:rsidRDefault="00527372" w:rsidP="00527372">
      <w:pPr>
        <w:spacing w:line="560" w:lineRule="exact"/>
        <w:ind w:firstLineChars="3300" w:firstLine="7920"/>
        <w:rPr>
          <w:rFonts w:ascii="华文仿宋" w:eastAsia="华文仿宋" w:hAnsi="华文仿宋"/>
          <w:sz w:val="24"/>
          <w:szCs w:val="24"/>
        </w:rPr>
      </w:pPr>
      <w:r w:rsidRPr="00C66A24">
        <w:rPr>
          <w:rFonts w:ascii="华文仿宋" w:eastAsia="华文仿宋" w:hAnsi="华文仿宋" w:hint="eastAsia"/>
          <w:sz w:val="24"/>
          <w:szCs w:val="24"/>
        </w:rPr>
        <w:t>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89.ZD-2015-02 学校语文改革视域下普通话水平测试评价系统框架设计与诊断反馈报告研究  </w:t>
      </w:r>
      <w:r>
        <w:rPr>
          <w:rFonts w:ascii="华文仿宋" w:eastAsia="华文仿宋" w:hAnsi="华文仿宋"/>
          <w:sz w:val="24"/>
          <w:szCs w:val="24"/>
        </w:rPr>
        <w:t xml:space="preserve">     </w:t>
      </w:r>
      <w:r w:rsidRPr="00C66A24">
        <w:rPr>
          <w:rFonts w:ascii="华文仿宋" w:eastAsia="华文仿宋" w:hAnsi="华文仿宋" w:hint="eastAsia"/>
          <w:sz w:val="24"/>
          <w:szCs w:val="24"/>
        </w:rPr>
        <w:t>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90.YB-2015-01中等专业学校学生普通话水平测试“隐性弃考”状况与对策研究  刘</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桂华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91.YB-2015-02对当前普通话水平测试法律地位宣传缺失的思考与研究  周荣玲</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92.YB-2015-04高校学生普通话水平测试管理与推进策略研究  丛玉豪</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93.YB-2015-10普通话测试云平台设计与开发  丛玉豪</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94.YB-2015-17基于系统论视野下的高校普通话水平测试站MBO管理模型研究  吴甜</w:t>
      </w:r>
    </w:p>
    <w:p w:rsidR="00527372" w:rsidRPr="00C66A24" w:rsidRDefault="00527372" w:rsidP="00527372">
      <w:pPr>
        <w:spacing w:line="560" w:lineRule="exact"/>
        <w:ind w:left="7800" w:hangingChars="3250" w:hanging="7800"/>
        <w:rPr>
          <w:rFonts w:ascii="华文仿宋" w:eastAsia="华文仿宋" w:hAnsi="华文仿宋"/>
          <w:sz w:val="24"/>
          <w:szCs w:val="24"/>
        </w:rPr>
      </w:pPr>
      <w:r w:rsidRPr="00C66A24">
        <w:rPr>
          <w:rFonts w:ascii="华文仿宋" w:eastAsia="华文仿宋" w:hAnsi="华文仿宋" w:hint="eastAsia"/>
          <w:sz w:val="24"/>
          <w:szCs w:val="24"/>
        </w:rPr>
        <w:t>95.YB-2015-19基于主成分分析的普通话测试站测试现场工作评估指标体系建设研究  吴萍</w:t>
      </w:r>
    </w:p>
    <w:p w:rsidR="00527372"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96.</w:t>
      </w:r>
      <w:r w:rsidRPr="00A97B80">
        <w:rPr>
          <w:rFonts w:ascii="华文仿宋" w:eastAsia="华文仿宋" w:hAnsi="华文仿宋" w:hint="eastAsia"/>
          <w:sz w:val="24"/>
          <w:szCs w:val="24"/>
        </w:rPr>
        <w:t xml:space="preserve"> ZD-2016-01省（市）级普通话水平测试员语音理论基础知识的现状调查及思考</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 xml:space="preserve"> </w:t>
      </w:r>
      <w:r>
        <w:rPr>
          <w:rFonts w:ascii="华文仿宋" w:eastAsia="华文仿宋" w:hAnsi="华文仿宋"/>
          <w:sz w:val="24"/>
          <w:szCs w:val="24"/>
        </w:rPr>
        <w:t xml:space="preserve">                                                               </w:t>
      </w:r>
      <w:r w:rsidRPr="00A97B80">
        <w:rPr>
          <w:rFonts w:ascii="华文仿宋" w:eastAsia="华文仿宋" w:hAnsi="华文仿宋" w:hint="eastAsia"/>
          <w:sz w:val="24"/>
          <w:szCs w:val="24"/>
        </w:rPr>
        <w:t xml:space="preserve"> 乔丽华</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97. ZD-2016-02中等职业学校普通话水平“模拟测试”与测前培训策略研究  徐剑宏</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 xml:space="preserve">98. ZD-2016-03基于互联网平台的普通话水平测试劳务费支付系统（省市通用版）研究 </w:t>
      </w:r>
      <w:r>
        <w:rPr>
          <w:rFonts w:ascii="华文仿宋" w:eastAsia="华文仿宋" w:hAnsi="华文仿宋"/>
          <w:sz w:val="24"/>
          <w:szCs w:val="24"/>
        </w:rPr>
        <w:t xml:space="preserve">                                                           </w:t>
      </w:r>
      <w:r w:rsidRPr="00A97B80">
        <w:rPr>
          <w:rFonts w:ascii="华文仿宋" w:eastAsia="华文仿宋" w:hAnsi="华文仿宋" w:hint="eastAsia"/>
          <w:sz w:val="24"/>
          <w:szCs w:val="24"/>
        </w:rPr>
        <w:t xml:space="preserve"> 韩真</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99. ZD-2016-04普通话水平测试计算机辅助质量监控（审听）研究  贺蕾</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100. ZD-2016-05普通话教学的微课程开发研究与实践  蒋冰冰</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lastRenderedPageBreak/>
        <w:t>101. ZD-2016-06教师职业能力发展视角下的学校普通话培训偏误及对策  郁琼蕊</w:t>
      </w:r>
    </w:p>
    <w:p w:rsidR="00527372" w:rsidRPr="00C66A24"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102. ZD-2016-07基于案例情境学习的测试员普通话测评能力培养路径研究  刘桂华</w:t>
      </w:r>
    </w:p>
    <w:p w:rsidR="00527372" w:rsidRPr="00A97B80"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103.</w:t>
      </w:r>
      <w:r w:rsidRPr="00A97B80">
        <w:rPr>
          <w:rFonts w:ascii="华文仿宋" w:eastAsia="华文仿宋" w:hAnsi="华文仿宋" w:hint="eastAsia"/>
          <w:sz w:val="24"/>
          <w:szCs w:val="24"/>
        </w:rPr>
        <w:t xml:space="preserve"> YB-2016-01普通话口语表达中的节奏研究  肖路</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104. YB-2016-02上海市高校教师普通话水平现状及对策——以临港新城为例  王为杰</w:t>
      </w:r>
    </w:p>
    <w:p w:rsidR="00527372" w:rsidRPr="00C66A24" w:rsidRDefault="00527372" w:rsidP="00527372">
      <w:pPr>
        <w:spacing w:line="560" w:lineRule="exact"/>
        <w:rPr>
          <w:rFonts w:ascii="仿宋_GB2312" w:eastAsia="仿宋_GB2312"/>
          <w:sz w:val="24"/>
          <w:szCs w:val="24"/>
        </w:rPr>
      </w:pPr>
    </w:p>
    <w:p w:rsidR="00527372" w:rsidRPr="00C66A24" w:rsidRDefault="00527372" w:rsidP="00527372">
      <w:pPr>
        <w:spacing w:line="560" w:lineRule="exact"/>
        <w:rPr>
          <w:rFonts w:ascii="仿宋_GB2312" w:eastAsia="仿宋_GB2312"/>
          <w:b/>
          <w:sz w:val="30"/>
          <w:szCs w:val="30"/>
          <w:u w:val="single"/>
        </w:rPr>
      </w:pPr>
      <w:r w:rsidRPr="00C66A24">
        <w:rPr>
          <w:rFonts w:ascii="仿宋_GB2312" w:eastAsia="仿宋_GB2312" w:hint="eastAsia"/>
          <w:b/>
          <w:sz w:val="30"/>
          <w:szCs w:val="30"/>
          <w:u w:val="single"/>
        </w:rPr>
        <w:t>汉字测试与培训相关课题</w:t>
      </w:r>
      <w:r w:rsidRPr="00C66A24">
        <w:rPr>
          <w:rFonts w:ascii="仿宋_GB2312" w:eastAsia="仿宋_GB2312" w:hint="eastAsia"/>
          <w:b/>
          <w:sz w:val="30"/>
          <w:szCs w:val="30"/>
        </w:rPr>
        <w:t>：</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w:t>
      </w:r>
      <w:r w:rsidRPr="00C66A24">
        <w:rPr>
          <w:rFonts w:ascii="华文仿宋" w:eastAsia="华文仿宋" w:hAnsi="华文仿宋"/>
          <w:sz w:val="24"/>
          <w:szCs w:val="24"/>
        </w:rPr>
        <w:t>2007-9</w:t>
      </w:r>
      <w:r w:rsidRPr="00C66A24">
        <w:rPr>
          <w:rFonts w:ascii="华文仿宋" w:eastAsia="华文仿宋" w:hAnsi="华文仿宋" w:hint="eastAsia"/>
          <w:sz w:val="24"/>
          <w:szCs w:val="24"/>
        </w:rPr>
        <w:t xml:space="preserve">上海市汉字应用水平测试试点实验报告  叶军  道洁  钱明华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w:t>
      </w:r>
      <w:r w:rsidRPr="00C66A24">
        <w:rPr>
          <w:rFonts w:ascii="华文仿宋" w:eastAsia="华文仿宋" w:hAnsi="华文仿宋"/>
          <w:sz w:val="24"/>
          <w:szCs w:val="24"/>
        </w:rPr>
        <w:t>2008-1</w:t>
      </w:r>
      <w:r w:rsidRPr="00C66A24">
        <w:rPr>
          <w:rFonts w:ascii="华文仿宋" w:eastAsia="华文仿宋" w:hAnsi="华文仿宋" w:hint="eastAsia"/>
          <w:sz w:val="24"/>
          <w:szCs w:val="24"/>
        </w:rPr>
        <w:t>上海市汉字应用水平测试二期试点实验报告  叶军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w:t>
      </w:r>
      <w:r w:rsidRPr="00C66A24">
        <w:rPr>
          <w:rFonts w:ascii="华文仿宋" w:eastAsia="华文仿宋" w:hAnsi="华文仿宋"/>
          <w:sz w:val="24"/>
          <w:szCs w:val="24"/>
        </w:rPr>
        <w:t>2009-1</w:t>
      </w:r>
      <w:r w:rsidRPr="00C66A24">
        <w:rPr>
          <w:rFonts w:ascii="华文仿宋" w:eastAsia="华文仿宋" w:hAnsi="华文仿宋" w:hint="eastAsia"/>
          <w:sz w:val="24"/>
          <w:szCs w:val="24"/>
        </w:rPr>
        <w:t>浦东新区公务员和教师汉字应用水平现状调查与对策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4.2011-1上海市汉字应用水平测试等级标准研究  </w:t>
      </w:r>
      <w:r>
        <w:rPr>
          <w:rFonts w:ascii="华文仿宋" w:eastAsia="华文仿宋" w:hAnsi="华文仿宋" w:hint="eastAsia"/>
          <w:sz w:val="24"/>
          <w:szCs w:val="24"/>
        </w:rPr>
        <w:t>叶军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5.2011-9汉字应用水平测试管理平台考试信息统计模块优化升级  苗雨</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6.2012-11上海市公务员及各类教师汉字应用水平现状调查分析及如何提高汉字应用水平的策略研究  吴慧  张琳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7.2013-12当前中小学教师教学用字的特征与影响因素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8.2013-13汉字应用水平测试应试人常见错误分析及培训策略研究  张琳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9.2014-7 新媒体语境下大学生汉字应用水平现状调查与应对策略思考  李凌燕</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10.2014-10 汉字应用水平培训模式的设计与运用研究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11.2014-11 “以测促学、以测促教”模式提升大学生汉字应用能力的现状调查及应用研究  吴甜</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12.2014-12汉字应用水平测试辅导师资队伍现状调查及对策研究  张琳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13.ZD-2015-03基于微信公众平台的汉字应用能力培训平台与课件研究  张琳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14.YB-2015-09上海高校汉字应用水平测试培训机制优化及质量评价研究  唐金良</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15.YB-2015-20汉字应用水平测试等级与受测对象的相关性研究  王淑华</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16.YB-2016-03 在校大学生参加汉字应用水平测试的影响因素研究  刘娅琼</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lastRenderedPageBreak/>
        <w:t>17. YB-2016-04 《汉字应用水平等级及测试大纲（2016年修订）》的变化及其对汉字应用水平测试的影响研究  王泉</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18. YB-2016-05上海高校开设《普通话与汉字》课程可行性论证  吕志峰</w:t>
      </w:r>
    </w:p>
    <w:p w:rsidR="00527372" w:rsidRPr="00A97B80"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19. YB-2016-06大学生成语读写状况调研——以上海大学本科生为例  张萍</w:t>
      </w:r>
    </w:p>
    <w:p w:rsidR="00527372" w:rsidRPr="00C66A24" w:rsidRDefault="00527372" w:rsidP="00527372">
      <w:pPr>
        <w:spacing w:line="560" w:lineRule="exact"/>
        <w:rPr>
          <w:rFonts w:ascii="华文仿宋" w:eastAsia="华文仿宋" w:hAnsi="华文仿宋"/>
          <w:sz w:val="24"/>
          <w:szCs w:val="24"/>
        </w:rPr>
      </w:pPr>
      <w:r w:rsidRPr="00A97B80">
        <w:rPr>
          <w:rFonts w:ascii="华文仿宋" w:eastAsia="华文仿宋" w:hAnsi="华文仿宋" w:hint="eastAsia"/>
          <w:sz w:val="24"/>
          <w:szCs w:val="24"/>
        </w:rPr>
        <w:t>20. YB-2016-07汉字应用水平测试书写部分练习探究  王淑华</w:t>
      </w:r>
    </w:p>
    <w:p w:rsidR="00527372" w:rsidRPr="00C66A24" w:rsidRDefault="00527372" w:rsidP="00527372">
      <w:pPr>
        <w:spacing w:line="560" w:lineRule="exact"/>
        <w:rPr>
          <w:rFonts w:ascii="华文仿宋" w:eastAsia="华文仿宋" w:hAnsi="华文仿宋"/>
          <w:sz w:val="24"/>
          <w:szCs w:val="24"/>
        </w:rPr>
      </w:pPr>
    </w:p>
    <w:p w:rsidR="00527372" w:rsidRPr="00C66A24" w:rsidRDefault="00527372" w:rsidP="00527372">
      <w:pPr>
        <w:spacing w:line="560" w:lineRule="exact"/>
        <w:rPr>
          <w:rFonts w:ascii="仿宋_GB2312" w:eastAsia="仿宋_GB2312"/>
          <w:b/>
          <w:sz w:val="30"/>
          <w:szCs w:val="30"/>
          <w:u w:val="single"/>
        </w:rPr>
      </w:pPr>
      <w:r w:rsidRPr="00C66A24">
        <w:rPr>
          <w:rFonts w:ascii="仿宋_GB2312" w:eastAsia="仿宋_GB2312" w:hint="eastAsia"/>
          <w:b/>
          <w:sz w:val="30"/>
          <w:szCs w:val="30"/>
          <w:u w:val="single"/>
        </w:rPr>
        <w:t>对外汉语测试与培训相关课题</w:t>
      </w:r>
      <w:r w:rsidRPr="00C66A24">
        <w:rPr>
          <w:rFonts w:ascii="仿宋_GB2312" w:eastAsia="仿宋_GB2312" w:hint="eastAsia"/>
          <w:b/>
          <w:sz w:val="30"/>
          <w:szCs w:val="30"/>
        </w:rPr>
        <w:t>：</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1.2010</w:t>
      </w:r>
      <w:r w:rsidRPr="00C66A24">
        <w:rPr>
          <w:rFonts w:ascii="华文仿宋" w:eastAsia="华文仿宋" w:hAnsi="华文仿宋"/>
          <w:sz w:val="24"/>
          <w:szCs w:val="24"/>
        </w:rPr>
        <w:t>-1</w:t>
      </w:r>
      <w:r w:rsidRPr="00C66A24">
        <w:rPr>
          <w:rFonts w:ascii="华文仿宋" w:eastAsia="华文仿宋" w:hAnsi="华文仿宋" w:hint="eastAsia"/>
          <w:sz w:val="24"/>
          <w:szCs w:val="24"/>
        </w:rPr>
        <w:t>以汉语口语水平测试为目标的汉语言本科专业普通话课程建设  毛忠明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2.2011-2第二语言口语测试理论及模式研究  毛忠明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3.2011-3在沪外国人汉语口语学习和参测需求的研究  王际平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4.2011-10实用汉语能力测试系统开发  汪张龙</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5.2011-11汉语口语水平测试（HKC）成绩分析研究报告  毛忠明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6.2011-12实用汉语能力测试（文本部分）  毛忠明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7.2012-12实用汉语能力测试标准化题库研制  毛忠明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8.2013-14在高校留学生中开展实用汉语能力测试的可行性报告 孙宜学</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9.2014-17 在沪华裔中小学生汉语习得的调查研究  亓海峰</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10.ZD-2015-07国际学校推进学生汉语培训测试工作的途径、手段与策略研究  陈慧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11.YB-2015-08基于“实用汉语能力测试（初级）”的课程教学研究  谢白羽</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12.YB-2015-15面向留学生的汉语文化课教学与汉语应用能力测评之探索  何菲</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13. YB-2016-08 国际学校中学生实用汉语能力的现状调查与汉语的国际传播对策研究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14. YB-2016-09基于“实用汉语能力测试（中级）”的课程教学研究  谢白羽</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15. YB-2016-10基于“实用汉语能力测试（高级）”的课程教学研究  张少云</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16. YB-2016-11中医药院校来华留学生汉语能力调查及对策研究  晋永</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lastRenderedPageBreak/>
        <w:t>17. YB-2016-12对外汉语教学培训一对一有效教学模式的研究与探索  王猛</w:t>
      </w:r>
    </w:p>
    <w:p w:rsidR="00527372" w:rsidRPr="00C66A24" w:rsidRDefault="00527372" w:rsidP="00527372">
      <w:pPr>
        <w:spacing w:line="560" w:lineRule="exact"/>
        <w:rPr>
          <w:rFonts w:ascii="仿宋_GB2312" w:eastAsia="仿宋_GB2312"/>
          <w:sz w:val="24"/>
          <w:szCs w:val="24"/>
        </w:rPr>
      </w:pPr>
    </w:p>
    <w:p w:rsidR="00527372" w:rsidRPr="00C66A24" w:rsidRDefault="00527372" w:rsidP="00527372">
      <w:pPr>
        <w:spacing w:line="560" w:lineRule="exact"/>
        <w:rPr>
          <w:rFonts w:ascii="仿宋_GB2312" w:eastAsia="仿宋_GB2312"/>
          <w:b/>
          <w:sz w:val="30"/>
          <w:szCs w:val="30"/>
        </w:rPr>
      </w:pPr>
      <w:r w:rsidRPr="00C66A24">
        <w:rPr>
          <w:rFonts w:ascii="仿宋_GB2312" w:eastAsia="仿宋_GB2312" w:hint="eastAsia"/>
          <w:b/>
          <w:sz w:val="30"/>
          <w:szCs w:val="30"/>
          <w:u w:val="single"/>
        </w:rPr>
        <w:t>上海话文化与方言测试与培训相关课题</w:t>
      </w:r>
      <w:r w:rsidRPr="00C66A24">
        <w:rPr>
          <w:rFonts w:ascii="仿宋_GB2312" w:eastAsia="仿宋_GB2312" w:hint="eastAsia"/>
          <w:b/>
          <w:sz w:val="30"/>
          <w:szCs w:val="30"/>
        </w:rPr>
        <w:t>：</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1.2014-13 小学开展上海文化与方言传承教学的实践与思考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2.2014-14 中学开展上海文化与方言传承教学的实践与思考  蒋冰冰</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3.2014-15 上海市非户籍大学生沪语能力及学习需求研究  王琳媛</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4.YB-2015-05 幼儿园和小学沪语体验活动课程开发与教学方法的比较研究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5.YB-2015-11上海市大中小学生普通话与上海话使用情况及语言态度的再调查  俞玮奇</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6.YB-2015-12 上海非沪籍高校在校生沪语学习程度与海派认可程度关系研究</w:t>
      </w:r>
      <w:r>
        <w:rPr>
          <w:rFonts w:ascii="华文仿宋" w:eastAsia="华文仿宋" w:hAnsi="华文仿宋" w:hint="eastAsia"/>
          <w:sz w:val="24"/>
          <w:szCs w:val="24"/>
        </w:rPr>
        <w:t xml:space="preserve"> </w:t>
      </w:r>
      <w:r w:rsidRPr="00C66A24">
        <w:rPr>
          <w:rFonts w:ascii="华文仿宋" w:eastAsia="华文仿宋" w:hAnsi="华文仿宋" w:hint="eastAsia"/>
          <w:sz w:val="24"/>
          <w:szCs w:val="24"/>
        </w:rPr>
        <w:t>姜雅净</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7.YB-2015-13小学沪语文化体验主题活动模式设计与有效性的实践研究  周琴芳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8.YB-2015-16 幼儿园一日活动融入沪语文化体验的实践研究  王晓燕</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9.YB-2015-18 “互联网+”方言传承体验平台的架构与实践研究——以沪语为例  余恩秀</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10. ZD-2016-08幼儿上海话体验活动数字化平台架构的研究  温剑青</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11. ZD-2016-09  协同学视角下推进学生沪语文化传承的实践研究  吴慧</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12. ZD-2016-10  基于小学沪语文化体验主题活动模式的课例研究  周琴芳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13. YB-2016-13上海方言故事在幼儿教育中渗透与运用中的实证研究  庞燕</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14. YB-2016-14语言景观对上海市民语言使用及语言态度的影响研究  曹晓青</w:t>
      </w:r>
    </w:p>
    <w:p w:rsidR="00527372" w:rsidRPr="00C66A24" w:rsidRDefault="00527372" w:rsidP="00527372">
      <w:pPr>
        <w:spacing w:line="560" w:lineRule="exact"/>
        <w:rPr>
          <w:rFonts w:ascii="华文仿宋" w:eastAsia="华文仿宋" w:hAnsi="华文仿宋"/>
          <w:sz w:val="24"/>
          <w:szCs w:val="24"/>
        </w:rPr>
      </w:pPr>
    </w:p>
    <w:p w:rsidR="00527372" w:rsidRPr="00C66A24" w:rsidRDefault="00527372" w:rsidP="00527372">
      <w:pPr>
        <w:spacing w:line="560" w:lineRule="exact"/>
        <w:rPr>
          <w:rFonts w:ascii="仿宋_GB2312" w:eastAsia="仿宋_GB2312"/>
          <w:b/>
          <w:sz w:val="30"/>
          <w:szCs w:val="30"/>
          <w:u w:val="single"/>
        </w:rPr>
      </w:pPr>
      <w:r w:rsidRPr="00C66A24">
        <w:rPr>
          <w:rFonts w:ascii="仿宋_GB2312" w:eastAsia="仿宋_GB2312" w:hint="eastAsia"/>
          <w:b/>
          <w:sz w:val="30"/>
          <w:szCs w:val="30"/>
          <w:u w:val="single"/>
        </w:rPr>
        <w:t>其他语言文字相关课题</w:t>
      </w:r>
      <w:r w:rsidRPr="00C66A24">
        <w:rPr>
          <w:rFonts w:ascii="仿宋_GB2312" w:eastAsia="仿宋_GB2312" w:hint="eastAsia"/>
          <w:b/>
          <w:sz w:val="30"/>
          <w:szCs w:val="30"/>
        </w:rPr>
        <w:t>：</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1.2013-11 语言文字水平测试工作推进中的"</w:t>
      </w:r>
      <w:bookmarkStart w:id="6" w:name="OLE_LINK1"/>
      <w:r w:rsidRPr="00C66A24">
        <w:rPr>
          <w:rFonts w:ascii="华文仿宋" w:eastAsia="华文仿宋" w:hAnsi="华文仿宋" w:hint="eastAsia"/>
          <w:sz w:val="24"/>
          <w:szCs w:val="24"/>
        </w:rPr>
        <w:t>超限效应</w:t>
      </w:r>
      <w:bookmarkEnd w:id="6"/>
      <w:r w:rsidRPr="00C66A24">
        <w:rPr>
          <w:rFonts w:ascii="华文仿宋" w:eastAsia="华文仿宋" w:hAnsi="华文仿宋" w:hint="eastAsia"/>
          <w:sz w:val="24"/>
          <w:szCs w:val="24"/>
        </w:rPr>
        <w:t>"及其应对策略研究  张蓉</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2.2014-3 推普政策执行过程中的偏差现象及其原因分析  陆佩懿</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3.2014-4 优势视角下的测试员社交网络平台实施策略研究  周荣玲</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lastRenderedPageBreak/>
        <w:t>4.2014-5 规范视域下的普通话水平测试组织的权利共享建构研究  施晓燕</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5.2014-8 大学生常见读错字音调研及其原因探析  张萍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6.2014-9 语言文字工作中碎片化临时规定的误区与对策  张蓉</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7.2014-16 上海少数民族大学生汉语言文字应用现状调查研究  徐文静</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8.2014-19 关于加强党校学员培训中的语言规范教育  朱俊英</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9.2014-20 当代大学生语言态度调查与研究——以上海大学为例  阎颖</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10.ZD-2015-04中小幼教育督导视域下语言文字工作评估指标体系的建设与实践研究——幼儿园  孙梅</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11.ZD-2015-05 中小幼教育督导视域下语言文字工作评估指标体系的建设与实践研究——小学  储竞</w:t>
      </w:r>
    </w:p>
    <w:p w:rsidR="00527372" w:rsidRPr="00C66A24" w:rsidRDefault="00527372" w:rsidP="00527372">
      <w:pPr>
        <w:widowControl/>
        <w:spacing w:line="560" w:lineRule="exact"/>
        <w:textAlignment w:val="center"/>
        <w:rPr>
          <w:rFonts w:ascii="华文仿宋" w:eastAsia="华文仿宋" w:hAnsi="华文仿宋"/>
          <w:sz w:val="24"/>
          <w:szCs w:val="24"/>
        </w:rPr>
      </w:pPr>
      <w:r w:rsidRPr="00C66A24">
        <w:rPr>
          <w:rFonts w:ascii="华文仿宋" w:eastAsia="华文仿宋" w:hAnsi="华文仿宋" w:hint="eastAsia"/>
          <w:sz w:val="24"/>
          <w:szCs w:val="24"/>
        </w:rPr>
        <w:t>12.ZD-2015-06中小幼教育督导视域下语言文字工作评估指标体系的建设与实践研究——中学  辛敏</w:t>
      </w:r>
    </w:p>
    <w:p w:rsidR="00527372" w:rsidRPr="00C66A24" w:rsidRDefault="00527372" w:rsidP="00527372">
      <w:pPr>
        <w:widowControl/>
        <w:spacing w:line="560" w:lineRule="exact"/>
        <w:textAlignment w:val="center"/>
        <w:rPr>
          <w:rFonts w:ascii="华文仿宋" w:eastAsia="华文仿宋" w:hAnsi="华文仿宋"/>
          <w:sz w:val="24"/>
          <w:szCs w:val="24"/>
        </w:rPr>
      </w:pPr>
      <w:r w:rsidRPr="00C66A24">
        <w:rPr>
          <w:rFonts w:ascii="华文仿宋" w:eastAsia="华文仿宋" w:hAnsi="华文仿宋" w:hint="eastAsia"/>
          <w:sz w:val="24"/>
          <w:szCs w:val="24"/>
        </w:rPr>
        <w:t>13.ZD-2015-08上海公共场所标牌汉译英规范化调研——以黄浦区／徐汇区为例  张玉双</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14.YB-2015-03高校专业教师语言文字水平管理机制的改革与创新  乔宝杰</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15.YB-2015-06高校公文编制标准化推进工作研究  吴晶</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16.YB-2015-07上海高校语言文字网站建设现状与发展研究  万秀凤</w:t>
      </w:r>
    </w:p>
    <w:p w:rsidR="00527372" w:rsidRPr="00C66A24" w:rsidRDefault="00527372" w:rsidP="00527372">
      <w:pPr>
        <w:spacing w:line="560" w:lineRule="exact"/>
        <w:rPr>
          <w:rFonts w:ascii="华文仿宋" w:eastAsia="华文仿宋" w:hAnsi="华文仿宋"/>
          <w:szCs w:val="21"/>
        </w:rPr>
      </w:pPr>
      <w:r w:rsidRPr="00C66A24">
        <w:rPr>
          <w:rFonts w:ascii="华文仿宋" w:eastAsia="华文仿宋" w:hAnsi="华文仿宋" w:hint="eastAsia"/>
          <w:sz w:val="24"/>
          <w:szCs w:val="24"/>
        </w:rPr>
        <w:t xml:space="preserve">17.YB-2015-14 网络语言的现状及其伦理思考  </w:t>
      </w:r>
      <w:r w:rsidRPr="00C66A24">
        <w:rPr>
          <w:rFonts w:ascii="华文仿宋" w:eastAsia="华文仿宋" w:hAnsi="华文仿宋" w:hint="eastAsia"/>
          <w:szCs w:val="21"/>
        </w:rPr>
        <w:t>师震</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18. ZD-2016-12生涯发展理念视域下语言文字水平测试培训与社会需求适应性研究  吴甜</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19. ZD-2016-13基于“国家语言能力建设”视角下小学语文教学的实践策略---小学语文实施积极语用新教育的思考  金芸</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20. ZD-2016-14 上海高校语言文字工作管理机制优化研究   张慧文</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21. ZD-2016-15基于区域合作视角的长三角语言文字工作协作交流机制、模式与策略</w:t>
      </w:r>
      <w:r w:rsidRPr="00C66A24">
        <w:rPr>
          <w:rFonts w:ascii="华文仿宋" w:eastAsia="华文仿宋" w:hAnsi="华文仿宋" w:hint="eastAsia"/>
          <w:sz w:val="24"/>
          <w:szCs w:val="24"/>
        </w:rPr>
        <w:lastRenderedPageBreak/>
        <w:t>研究  吴萍</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22. YB-2016-15高校设计教育中的语言文字规范化研究  李晓溪</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23. YB-2016-16上海高校在全国推普周工作现状调查及其工作机制推进的研究  彭朋</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24. YB-2016-17媒体场域语言腐败的治理研究  李凌燕</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25. YB-2016-18当代大学生不同类型网络语言使用行为及影响研究  阎颖</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26. YB-2016-19大数据时代大学生网络语言生成机制及群体性影响研究  张建利</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27. YB-2016-20语言生态语境下网络语言对大学生规范用语影响研究  陈正勇</w:t>
      </w:r>
    </w:p>
    <w:p w:rsidR="00527372" w:rsidRPr="007D033C" w:rsidRDefault="00527372" w:rsidP="00527372">
      <w:pPr>
        <w:spacing w:line="560" w:lineRule="exact"/>
        <w:rPr>
          <w:rFonts w:ascii="华文仿宋" w:eastAsia="华文仿宋" w:hAnsi="华文仿宋"/>
          <w:sz w:val="24"/>
          <w:szCs w:val="24"/>
        </w:rPr>
      </w:pPr>
    </w:p>
    <w:p w:rsidR="00527372" w:rsidRPr="00C66A24" w:rsidRDefault="00527372" w:rsidP="00527372">
      <w:pPr>
        <w:spacing w:line="560" w:lineRule="exact"/>
        <w:rPr>
          <w:rFonts w:ascii="仿宋_GB2312" w:eastAsia="仿宋_GB2312"/>
          <w:b/>
          <w:sz w:val="30"/>
          <w:szCs w:val="30"/>
        </w:rPr>
      </w:pPr>
      <w:r w:rsidRPr="00C66A24">
        <w:rPr>
          <w:rFonts w:ascii="仿宋_GB2312" w:eastAsia="仿宋_GB2312" w:hint="eastAsia"/>
          <w:b/>
          <w:sz w:val="30"/>
          <w:szCs w:val="30"/>
          <w:u w:val="single"/>
        </w:rPr>
        <w:t>单位建设相关课题</w:t>
      </w:r>
      <w:r w:rsidRPr="00C66A24">
        <w:rPr>
          <w:rFonts w:ascii="仿宋_GB2312" w:eastAsia="仿宋_GB2312" w:hint="eastAsia"/>
          <w:b/>
          <w:sz w:val="30"/>
          <w:szCs w:val="30"/>
        </w:rPr>
        <w:t>：</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1.2012-14 公益类事业单位推进党务公开工作的实践与思考 徐民杰  朱青春  张琳</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2.2012-15 “小单位”打造“大文化”——树立“大文化”战略，推进“小单位”文化建设的实践与思考  徐民杰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3.2012-16 学习型单位示范创建工作的实践与思考  徐民杰  朱青春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4.2013-15 强化事业单位职工岗位职责与履职评价管理，发挥职工聘用合同管理中的“有为”与“有位”导向功能  韩真</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5.2013-19 语言文字类公益事业单位的功能定位及发展策略研究  王玉琼</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 xml:space="preserve">6.2013-10市语测中心业务范畴与人力资源配置、岗位设置研究  叶军 </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7.2014-18</w:t>
      </w:r>
      <w:r w:rsidRPr="00C66A24">
        <w:rPr>
          <w:rFonts w:ascii="华文仿宋" w:eastAsia="华文仿宋" w:hAnsi="华文仿宋" w:hint="eastAsia"/>
        </w:rPr>
        <w:t xml:space="preserve"> </w:t>
      </w:r>
      <w:r w:rsidRPr="00C66A24">
        <w:rPr>
          <w:rFonts w:ascii="华文仿宋" w:eastAsia="华文仿宋" w:hAnsi="华文仿宋" w:hint="eastAsia"/>
          <w:sz w:val="24"/>
          <w:szCs w:val="24"/>
        </w:rPr>
        <w:t>公益性、服务性视域下的省级语言文字测试机构的可持续性发展研究  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8. YB-2015-21事业单位推进党建工作与业务工作“一体化”的现状、问题与对策研究  朱青春、乔丽华</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9. ZD-2016-16协同学视角下推进工会群众性组织活动的机制与模式研究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10. YB-2016-21基于创新教育活动模式下基层党组织生活的实效性研究  朱青春</w:t>
      </w:r>
    </w:p>
    <w:p w:rsidR="00527372" w:rsidRPr="00C66A24" w:rsidRDefault="00527372" w:rsidP="00527372">
      <w:pPr>
        <w:spacing w:line="560" w:lineRule="exact"/>
        <w:rPr>
          <w:rFonts w:ascii="华文仿宋" w:eastAsia="华文仿宋" w:hAnsi="华文仿宋"/>
          <w:sz w:val="24"/>
          <w:szCs w:val="24"/>
        </w:rPr>
      </w:pPr>
      <w:r w:rsidRPr="00C66A24">
        <w:rPr>
          <w:rFonts w:ascii="华文仿宋" w:eastAsia="华文仿宋" w:hAnsi="华文仿宋" w:hint="eastAsia"/>
          <w:sz w:val="24"/>
          <w:szCs w:val="24"/>
        </w:rPr>
        <w:t>11. YB-2016-22新媒体环境下基层党支部立体化党建平台建设探究  张琳</w:t>
      </w:r>
    </w:p>
    <w:p w:rsidR="00057A64" w:rsidRPr="008B7CDE" w:rsidRDefault="00057A64">
      <w:bookmarkStart w:id="7" w:name="_GoBack"/>
      <w:bookmarkEnd w:id="7"/>
    </w:p>
    <w:sectPr w:rsidR="00057A64" w:rsidRPr="008B7CDE" w:rsidSect="00857529">
      <w:footerReference w:type="even" r:id="rId7"/>
      <w:footerReference w:type="default" r:id="rId8"/>
      <w:pgSz w:w="11906" w:h="16838"/>
      <w:pgMar w:top="1440" w:right="1286"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DA7" w:rsidRDefault="004E3DA7">
      <w:r>
        <w:separator/>
      </w:r>
    </w:p>
  </w:endnote>
  <w:endnote w:type="continuationSeparator" w:id="0">
    <w:p w:rsidR="004E3DA7" w:rsidRDefault="004E3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A80" w:rsidRDefault="00527372" w:rsidP="00B04DEC">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rsidR="00CC3A80" w:rsidRDefault="004E3DA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A80" w:rsidRDefault="00527372" w:rsidP="00B04DEC">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8B7CDE">
      <w:rPr>
        <w:rStyle w:val="a3"/>
        <w:noProof/>
      </w:rPr>
      <w:t>12</w:t>
    </w:r>
    <w:r>
      <w:rPr>
        <w:rStyle w:val="a3"/>
      </w:rPr>
      <w:fldChar w:fldCharType="end"/>
    </w:r>
  </w:p>
  <w:p w:rsidR="00CC3A80" w:rsidRDefault="004E3D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DA7" w:rsidRDefault="004E3DA7">
      <w:r>
        <w:separator/>
      </w:r>
    </w:p>
  </w:footnote>
  <w:footnote w:type="continuationSeparator" w:id="0">
    <w:p w:rsidR="004E3DA7" w:rsidRDefault="004E3D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372"/>
    <w:rsid w:val="00057A64"/>
    <w:rsid w:val="004E3DA7"/>
    <w:rsid w:val="00527372"/>
    <w:rsid w:val="008B7CDE"/>
    <w:rsid w:val="00AF6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37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527372"/>
  </w:style>
  <w:style w:type="paragraph" w:styleId="a4">
    <w:name w:val="footer"/>
    <w:basedOn w:val="a"/>
    <w:link w:val="Char"/>
    <w:rsid w:val="00527372"/>
    <w:pPr>
      <w:tabs>
        <w:tab w:val="center" w:pos="4153"/>
        <w:tab w:val="right" w:pos="8306"/>
      </w:tabs>
      <w:snapToGrid w:val="0"/>
      <w:spacing w:line="240" w:lineRule="atLeast"/>
      <w:jc w:val="left"/>
    </w:pPr>
    <w:rPr>
      <w:sz w:val="18"/>
      <w:szCs w:val="18"/>
    </w:rPr>
  </w:style>
  <w:style w:type="character" w:customStyle="1" w:styleId="Char">
    <w:name w:val="页脚 Char"/>
    <w:basedOn w:val="a0"/>
    <w:link w:val="a4"/>
    <w:rsid w:val="00527372"/>
    <w:rPr>
      <w:rFonts w:ascii="Times New Roman" w:eastAsia="宋体" w:hAnsi="Times New Roman" w:cs="Times New Roman"/>
      <w:sz w:val="18"/>
      <w:szCs w:val="18"/>
    </w:rPr>
  </w:style>
  <w:style w:type="paragraph" w:styleId="a5">
    <w:name w:val="header"/>
    <w:basedOn w:val="a"/>
    <w:link w:val="Char0"/>
    <w:uiPriority w:val="99"/>
    <w:unhideWhenUsed/>
    <w:rsid w:val="00AF642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F642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37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527372"/>
  </w:style>
  <w:style w:type="paragraph" w:styleId="a4">
    <w:name w:val="footer"/>
    <w:basedOn w:val="a"/>
    <w:link w:val="Char"/>
    <w:rsid w:val="00527372"/>
    <w:pPr>
      <w:tabs>
        <w:tab w:val="center" w:pos="4153"/>
        <w:tab w:val="right" w:pos="8306"/>
      </w:tabs>
      <w:snapToGrid w:val="0"/>
      <w:spacing w:line="240" w:lineRule="atLeast"/>
      <w:jc w:val="left"/>
    </w:pPr>
    <w:rPr>
      <w:sz w:val="18"/>
      <w:szCs w:val="18"/>
    </w:rPr>
  </w:style>
  <w:style w:type="character" w:customStyle="1" w:styleId="Char">
    <w:name w:val="页脚 Char"/>
    <w:basedOn w:val="a0"/>
    <w:link w:val="a4"/>
    <w:rsid w:val="00527372"/>
    <w:rPr>
      <w:rFonts w:ascii="Times New Roman" w:eastAsia="宋体" w:hAnsi="Times New Roman" w:cs="Times New Roman"/>
      <w:sz w:val="18"/>
      <w:szCs w:val="18"/>
    </w:rPr>
  </w:style>
  <w:style w:type="paragraph" w:styleId="a5">
    <w:name w:val="header"/>
    <w:basedOn w:val="a"/>
    <w:link w:val="Char0"/>
    <w:uiPriority w:val="99"/>
    <w:unhideWhenUsed/>
    <w:rsid w:val="00AF642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F642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1385</Words>
  <Characters>7901</Characters>
  <Application>Microsoft Office Word</Application>
  <DocSecurity>0</DocSecurity>
  <Lines>65</Lines>
  <Paragraphs>18</Paragraphs>
  <ScaleCrop>false</ScaleCrop>
  <Company>Lenovo</Company>
  <LinksUpToDate>false</LinksUpToDate>
  <CharactersWithSpaces>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2017-03-21T11:42:00Z</dcterms:created>
  <dcterms:modified xsi:type="dcterms:W3CDTF">2017-03-22T00:30:00Z</dcterms:modified>
</cp:coreProperties>
</file>